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0FD15" w14:textId="77777777" w:rsidR="003A2199" w:rsidRDefault="003A2199" w:rsidP="003A2199">
      <w:pPr>
        <w:spacing w:after="0" w:line="240" w:lineRule="auto"/>
        <w:jc w:val="center"/>
        <w:rPr>
          <w:rFonts w:eastAsia="Futura Condensed"/>
          <w:b/>
          <w:color w:val="231F20"/>
          <w:sz w:val="28"/>
        </w:rPr>
      </w:pPr>
      <w:r>
        <w:rPr>
          <w:rFonts w:eastAsia="Futura Condensed"/>
          <w:b/>
          <w:bCs/>
          <w:color w:val="231F20"/>
          <w:sz w:val="28"/>
        </w:rPr>
        <w:t>Muster - SEGELANWEISUNGEN</w:t>
      </w:r>
    </w:p>
    <w:p w14:paraId="11A9C927" w14:textId="77777777" w:rsidR="003A2199" w:rsidRPr="00AA5668" w:rsidRDefault="003A2199" w:rsidP="003A2199">
      <w:pPr>
        <w:spacing w:after="0" w:line="240" w:lineRule="auto"/>
        <w:jc w:val="center"/>
        <w:rPr>
          <w:color w:val="FF0000"/>
        </w:rPr>
      </w:pPr>
      <w:r w:rsidRPr="00AA5668">
        <w:rPr>
          <w:b/>
          <w:color w:val="FF0000"/>
        </w:rPr>
        <w:t>Name der Veranstaltung</w:t>
      </w:r>
    </w:p>
    <w:p w14:paraId="39968B53" w14:textId="77777777" w:rsidR="003A2199" w:rsidRPr="00AA5668" w:rsidRDefault="003A2199" w:rsidP="003A2199">
      <w:pPr>
        <w:spacing w:after="0" w:line="240" w:lineRule="auto"/>
        <w:jc w:val="center"/>
        <w:rPr>
          <w:color w:val="FF0000"/>
        </w:rPr>
      </w:pPr>
      <w:r w:rsidRPr="00AA5668">
        <w:rPr>
          <w:b/>
          <w:color w:val="FF0000"/>
        </w:rPr>
        <w:t xml:space="preserve">von </w:t>
      </w:r>
      <w:proofErr w:type="spellStart"/>
      <w:r w:rsidRPr="00AA5668">
        <w:rPr>
          <w:b/>
          <w:color w:val="FF0000"/>
        </w:rPr>
        <w:t>tt</w:t>
      </w:r>
      <w:r>
        <w:rPr>
          <w:b/>
          <w:color w:val="FF0000"/>
        </w:rPr>
        <w:t>.</w:t>
      </w:r>
      <w:r w:rsidRPr="00AA5668">
        <w:rPr>
          <w:b/>
          <w:color w:val="FF0000"/>
        </w:rPr>
        <w:t>mon</w:t>
      </w:r>
      <w:r>
        <w:rPr>
          <w:b/>
          <w:color w:val="FF0000"/>
        </w:rPr>
        <w:t>.</w:t>
      </w:r>
      <w:r w:rsidRPr="00AA5668">
        <w:rPr>
          <w:b/>
          <w:color w:val="FF0000"/>
        </w:rPr>
        <w:t>jjjj</w:t>
      </w:r>
      <w:proofErr w:type="spellEnd"/>
      <w:r w:rsidRPr="00AA5668">
        <w:rPr>
          <w:b/>
          <w:color w:val="FF0000"/>
        </w:rPr>
        <w:t xml:space="preserve"> bis </w:t>
      </w:r>
      <w:proofErr w:type="spellStart"/>
      <w:r w:rsidRPr="00AA5668">
        <w:rPr>
          <w:b/>
          <w:color w:val="FF0000"/>
        </w:rPr>
        <w:t>tt</w:t>
      </w:r>
      <w:r>
        <w:rPr>
          <w:b/>
          <w:color w:val="FF0000"/>
        </w:rPr>
        <w:t>.</w:t>
      </w:r>
      <w:r w:rsidRPr="00AA5668">
        <w:rPr>
          <w:b/>
          <w:color w:val="FF0000"/>
        </w:rPr>
        <w:t>mon</w:t>
      </w:r>
      <w:r>
        <w:rPr>
          <w:b/>
          <w:color w:val="FF0000"/>
        </w:rPr>
        <w:t>.</w:t>
      </w:r>
      <w:r w:rsidRPr="00AA5668">
        <w:rPr>
          <w:b/>
          <w:color w:val="FF0000"/>
        </w:rPr>
        <w:t>jjjj</w:t>
      </w:r>
      <w:proofErr w:type="spellEnd"/>
    </w:p>
    <w:p w14:paraId="5F6BC4CB" w14:textId="77777777" w:rsidR="003A2199" w:rsidRPr="00AA5668" w:rsidRDefault="003A2199" w:rsidP="003A2199">
      <w:pPr>
        <w:spacing w:after="0" w:line="240" w:lineRule="auto"/>
      </w:pPr>
    </w:p>
    <w:p w14:paraId="44699130" w14:textId="77777777" w:rsidR="003A2199" w:rsidRPr="006439FE" w:rsidRDefault="003A2199" w:rsidP="003A2199">
      <w:pPr>
        <w:pStyle w:val="KeinLeerraum"/>
        <w:rPr>
          <w:rFonts w:ascii="Arial" w:hAnsi="Arial" w:cs="Arial"/>
          <w:highlight w:val="yellow"/>
          <w:lang w:val="de-DE"/>
        </w:rPr>
      </w:pPr>
      <w:r w:rsidRPr="006439FE">
        <w:rPr>
          <w:rFonts w:ascii="Arial" w:hAnsi="Arial" w:cs="Arial"/>
          <w:b/>
          <w:lang w:val="de-DE"/>
        </w:rPr>
        <w:t>Veranstalter :</w:t>
      </w:r>
      <w:r w:rsidRPr="006439FE">
        <w:rPr>
          <w:rFonts w:ascii="Arial" w:hAnsi="Arial" w:cs="Arial"/>
          <w:lang w:val="de-DE"/>
        </w:rPr>
        <w:tab/>
      </w:r>
      <w:r w:rsidRPr="006439FE">
        <w:rPr>
          <w:rFonts w:ascii="Arial" w:hAnsi="Arial" w:cs="Arial"/>
          <w:lang w:val="de-DE"/>
        </w:rPr>
        <w:tab/>
      </w:r>
      <w:r w:rsidRPr="006439FE">
        <w:rPr>
          <w:rFonts w:ascii="Arial" w:hAnsi="Arial" w:cs="Arial"/>
          <w:lang w:val="de-DE"/>
        </w:rPr>
        <w:tab/>
      </w:r>
      <w:r w:rsidRPr="006439FE">
        <w:rPr>
          <w:rFonts w:ascii="Arial" w:hAnsi="Arial" w:cs="Arial"/>
          <w:highlight w:val="green"/>
          <w:lang w:val="de-DE"/>
        </w:rPr>
        <w:t xml:space="preserve">Name des DSV-Vereins </w:t>
      </w:r>
      <w:r w:rsidRPr="006439FE">
        <w:rPr>
          <w:rFonts w:ascii="Arial" w:hAnsi="Arial" w:cs="Arial"/>
          <w:highlight w:val="yellow"/>
          <w:lang w:val="de-DE"/>
        </w:rPr>
        <w:t>Deutscher Segler-Verband</w:t>
      </w:r>
      <w:r w:rsidRPr="006439FE">
        <w:rPr>
          <w:rFonts w:ascii="Arial" w:hAnsi="Arial" w:cs="Arial"/>
          <w:lang w:val="de-DE"/>
        </w:rPr>
        <w:t xml:space="preserve"> (DSV)</w:t>
      </w:r>
    </w:p>
    <w:p w14:paraId="20F3B86E" w14:textId="77777777" w:rsidR="003A2199" w:rsidRPr="006439FE" w:rsidRDefault="003A2199" w:rsidP="003A2199">
      <w:pPr>
        <w:pStyle w:val="KeinLeerraum"/>
        <w:rPr>
          <w:rFonts w:ascii="Arial" w:hAnsi="Arial" w:cs="Arial"/>
          <w:lang w:val="de-DE"/>
        </w:rPr>
      </w:pPr>
      <w:r w:rsidRPr="006439FE">
        <w:rPr>
          <w:rFonts w:ascii="Arial" w:hAnsi="Arial" w:cs="Arial"/>
          <w:b/>
          <w:highlight w:val="yellow"/>
          <w:lang w:val="de-DE"/>
        </w:rPr>
        <w:t>Ausführender Verein:</w:t>
      </w:r>
      <w:r w:rsidRPr="006439FE">
        <w:rPr>
          <w:rFonts w:ascii="Arial" w:hAnsi="Arial" w:cs="Arial"/>
          <w:b/>
          <w:lang w:val="de-DE"/>
        </w:rPr>
        <w:t xml:space="preserve"> </w:t>
      </w:r>
      <w:r w:rsidRPr="006439FE">
        <w:rPr>
          <w:rFonts w:ascii="Arial" w:hAnsi="Arial" w:cs="Arial"/>
          <w:b/>
          <w:lang w:val="de-DE"/>
        </w:rPr>
        <w:tab/>
      </w:r>
      <w:r w:rsidRPr="006439FE">
        <w:rPr>
          <w:rFonts w:ascii="Arial" w:hAnsi="Arial" w:cs="Arial"/>
          <w:color w:val="FF0000"/>
          <w:lang w:val="de-DE"/>
        </w:rPr>
        <w:t>Name des DSV-Vereins</w:t>
      </w:r>
    </w:p>
    <w:p w14:paraId="40F70D35" w14:textId="77777777" w:rsidR="003A2199" w:rsidRPr="006439FE" w:rsidRDefault="003A2199" w:rsidP="003A2199">
      <w:pPr>
        <w:spacing w:after="0" w:line="240" w:lineRule="auto"/>
        <w:rPr>
          <w:rFonts w:ascii="Arial" w:hAnsi="Arial" w:cs="Arial"/>
        </w:rPr>
      </w:pPr>
    </w:p>
    <w:p w14:paraId="60C27B66" w14:textId="1F6B293D" w:rsidR="003A2199" w:rsidRPr="006439FE" w:rsidRDefault="003A2199" w:rsidP="003A2199">
      <w:pPr>
        <w:spacing w:after="0" w:line="240" w:lineRule="auto"/>
        <w:rPr>
          <w:rFonts w:ascii="Arial" w:hAnsi="Arial" w:cs="Arial"/>
        </w:rPr>
      </w:pPr>
      <w:r w:rsidRPr="006439FE">
        <w:rPr>
          <w:rFonts w:ascii="Arial" w:hAnsi="Arial" w:cs="Arial"/>
          <w:b/>
          <w:bCs/>
        </w:rPr>
        <w:t xml:space="preserve">Veranstaltungswebseite: </w:t>
      </w:r>
      <w:r w:rsidRPr="006439FE">
        <w:rPr>
          <w:rFonts w:ascii="Arial" w:hAnsi="Arial" w:cs="Arial"/>
          <w:b/>
          <w:bCs/>
        </w:rPr>
        <w:tab/>
      </w:r>
      <w:r w:rsidRPr="006439FE">
        <w:rPr>
          <w:rFonts w:ascii="Arial" w:eastAsia="Times New Roman" w:hAnsi="Arial" w:cs="Arial"/>
          <w:color w:val="FF0000"/>
          <w:sz w:val="20"/>
          <w:szCs w:val="20"/>
        </w:rPr>
        <w:t xml:space="preserve">https://www.radiosailing.de/termine/alle </w:t>
      </w:r>
      <w:r w:rsidRPr="006439FE">
        <w:rPr>
          <w:rFonts w:ascii="Arial" w:eastAsia="Times New Roman" w:hAnsi="Arial" w:cs="Arial"/>
          <w:sz w:val="20"/>
          <w:szCs w:val="20"/>
        </w:rPr>
        <w:t xml:space="preserve">(konkreten Veranstaltungslink aus dem Kalender einfügen) ... </w:t>
      </w:r>
      <w:r w:rsidRPr="006439FE">
        <w:rPr>
          <w:rFonts w:ascii="Arial" w:hAnsi="Arial" w:cs="Arial"/>
          <w:highlight w:val="yellow"/>
        </w:rPr>
        <w:t>[Manage2Sail] (Notiz: Nutzungsvorgabe für IDM, DM für alle Bootsklassen im DSV)</w:t>
      </w:r>
    </w:p>
    <w:p w14:paraId="2004ED65" w14:textId="77777777" w:rsidR="003A2199" w:rsidRPr="006439FE" w:rsidRDefault="003A2199" w:rsidP="003A2199">
      <w:pPr>
        <w:spacing w:after="0" w:line="240" w:lineRule="auto"/>
        <w:rPr>
          <w:rFonts w:ascii="Arial" w:hAnsi="Arial" w:cs="Arial"/>
        </w:rPr>
      </w:pPr>
    </w:p>
    <w:p w14:paraId="78140066" w14:textId="77777777" w:rsidR="003A2199" w:rsidRPr="006439FE" w:rsidRDefault="003A2199" w:rsidP="003A2199">
      <w:pPr>
        <w:spacing w:after="120" w:line="240" w:lineRule="auto"/>
        <w:rPr>
          <w:rFonts w:ascii="Arial" w:hAnsi="Arial" w:cs="Arial"/>
        </w:rPr>
      </w:pPr>
      <w:r w:rsidRPr="006439FE">
        <w:rPr>
          <w:rFonts w:ascii="Arial" w:hAnsi="Arial" w:cs="Arial"/>
          <w:b/>
        </w:rPr>
        <w:t xml:space="preserve">Veranstaltungsort: </w:t>
      </w:r>
      <w:r w:rsidRPr="006439FE">
        <w:rPr>
          <w:rFonts w:ascii="Arial" w:hAnsi="Arial" w:cs="Arial"/>
          <w:color w:val="FF0000"/>
        </w:rPr>
        <w:t>Adresse</w:t>
      </w:r>
    </w:p>
    <w:p w14:paraId="3260388D" w14:textId="77777777" w:rsidR="003A2199" w:rsidRPr="006439FE" w:rsidRDefault="003A2199" w:rsidP="003A2199">
      <w:pPr>
        <w:pStyle w:val="Listenabsatz"/>
        <w:widowControl w:val="0"/>
        <w:numPr>
          <w:ilvl w:val="0"/>
          <w:numId w:val="33"/>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709" w:hanging="709"/>
        <w:contextualSpacing w:val="0"/>
        <w:rPr>
          <w:rFonts w:ascii="Arial" w:hAnsi="Arial" w:cs="Arial"/>
          <w:b/>
          <w:bCs/>
          <w:color w:val="000000"/>
        </w:rPr>
      </w:pPr>
      <w:r w:rsidRPr="006439FE">
        <w:rPr>
          <w:rFonts w:ascii="Arial" w:hAnsi="Arial" w:cs="Arial"/>
          <w:b/>
          <w:bCs/>
          <w:color w:val="000000" w:themeColor="text1"/>
        </w:rPr>
        <w:t>REGELN</w:t>
      </w:r>
    </w:p>
    <w:p w14:paraId="3066377D" w14:textId="77777777" w:rsidR="003A2199" w:rsidRPr="006439FE" w:rsidRDefault="003A2199" w:rsidP="003A2199">
      <w:pPr>
        <w:pStyle w:val="KeinLeerraum"/>
        <w:widowControl/>
        <w:numPr>
          <w:ilvl w:val="1"/>
          <w:numId w:val="33"/>
        </w:numPr>
        <w:ind w:left="567" w:hanging="567"/>
        <w:jc w:val="both"/>
        <w:rPr>
          <w:rFonts w:ascii="Arial" w:hAnsi="Arial" w:cs="Arial"/>
          <w:lang w:val="de-DE"/>
        </w:rPr>
      </w:pPr>
      <w:bookmarkStart w:id="0" w:name="_Hlk63262217"/>
      <w:r w:rsidRPr="006439FE">
        <w:rPr>
          <w:rFonts w:ascii="Arial" w:hAnsi="Arial" w:cs="Arial"/>
          <w:lang w:val="de-DE"/>
        </w:rPr>
        <w:t>Die Veranstaltung wird nach den Regeln, wie sie in den Wettfahrtregeln Segeln (WR) definiert sind, durchgeführt.</w:t>
      </w:r>
      <w:bookmarkEnd w:id="0"/>
      <w:r w:rsidRPr="006439FE">
        <w:rPr>
          <w:rFonts w:ascii="Arial" w:hAnsi="Arial" w:cs="Arial"/>
          <w:lang w:val="de-DE"/>
        </w:rPr>
        <w:t xml:space="preserve"> RRS Racing Rules </w:t>
      </w:r>
      <w:proofErr w:type="spellStart"/>
      <w:r w:rsidRPr="006439FE">
        <w:rPr>
          <w:rFonts w:ascii="Arial" w:hAnsi="Arial" w:cs="Arial"/>
          <w:lang w:val="de-DE"/>
        </w:rPr>
        <w:t>of</w:t>
      </w:r>
      <w:proofErr w:type="spellEnd"/>
      <w:r w:rsidRPr="006439FE">
        <w:rPr>
          <w:rFonts w:ascii="Arial" w:hAnsi="Arial" w:cs="Arial"/>
          <w:lang w:val="de-DE"/>
        </w:rPr>
        <w:t xml:space="preserve"> </w:t>
      </w:r>
      <w:proofErr w:type="spellStart"/>
      <w:r w:rsidRPr="006439FE">
        <w:rPr>
          <w:rFonts w:ascii="Arial" w:hAnsi="Arial" w:cs="Arial"/>
          <w:lang w:val="de-DE"/>
        </w:rPr>
        <w:t>Sailing</w:t>
      </w:r>
      <w:proofErr w:type="spellEnd"/>
      <w:r w:rsidRPr="006439FE">
        <w:rPr>
          <w:rFonts w:ascii="Arial" w:hAnsi="Arial" w:cs="Arial"/>
          <w:lang w:val="de-DE"/>
        </w:rPr>
        <w:t xml:space="preserve"> in der jeweils gültigen Fassung.</w:t>
      </w:r>
    </w:p>
    <w:p w14:paraId="5C6B8E13" w14:textId="77777777" w:rsidR="003A2199" w:rsidRPr="006439FE" w:rsidRDefault="003A2199" w:rsidP="003A2199">
      <w:pPr>
        <w:pStyle w:val="KeinLeerraum"/>
        <w:widowControl/>
        <w:numPr>
          <w:ilvl w:val="1"/>
          <w:numId w:val="33"/>
        </w:numPr>
        <w:ind w:left="567" w:hanging="567"/>
        <w:jc w:val="both"/>
        <w:rPr>
          <w:rFonts w:ascii="Arial" w:hAnsi="Arial" w:cs="Arial"/>
          <w:lang w:val="de-DE"/>
        </w:rPr>
      </w:pPr>
      <w:r w:rsidRPr="006439FE">
        <w:rPr>
          <w:rFonts w:ascii="Arial" w:hAnsi="Arial" w:cs="Arial"/>
          <w:lang w:val="de-DE"/>
        </w:rPr>
        <w:t xml:space="preserve">Klassenregeln: </w:t>
      </w:r>
      <w:r w:rsidRPr="006439FE">
        <w:rPr>
          <w:rFonts w:ascii="Arial" w:hAnsi="Arial" w:cs="Arial"/>
          <w:color w:val="FF0000"/>
          <w:lang w:val="de-DE"/>
        </w:rPr>
        <w:t xml:space="preserve">10R, </w:t>
      </w:r>
      <w:proofErr w:type="spellStart"/>
      <w:r w:rsidRPr="006439FE">
        <w:rPr>
          <w:rFonts w:ascii="Arial" w:hAnsi="Arial" w:cs="Arial"/>
          <w:color w:val="FF0000"/>
          <w:lang w:val="de-DE"/>
        </w:rPr>
        <w:t>Marblehead</w:t>
      </w:r>
      <w:proofErr w:type="spellEnd"/>
      <w:r w:rsidRPr="006439FE">
        <w:rPr>
          <w:rFonts w:ascii="Arial" w:hAnsi="Arial" w:cs="Arial"/>
          <w:color w:val="FF0000"/>
          <w:lang w:val="de-DE"/>
        </w:rPr>
        <w:t>, IOM, RC Laser, RG65 ...</w:t>
      </w:r>
    </w:p>
    <w:p w14:paraId="25365CAD" w14:textId="77777777" w:rsidR="003A2199" w:rsidRPr="006439FE" w:rsidRDefault="003A2199" w:rsidP="003A2199">
      <w:pPr>
        <w:pStyle w:val="KeinLeerraum"/>
        <w:widowControl/>
        <w:numPr>
          <w:ilvl w:val="1"/>
          <w:numId w:val="33"/>
        </w:numPr>
        <w:ind w:left="567" w:hanging="567"/>
        <w:jc w:val="both"/>
        <w:rPr>
          <w:rFonts w:ascii="Arial" w:hAnsi="Arial" w:cs="Arial"/>
          <w:lang w:val="de-DE"/>
        </w:rPr>
      </w:pPr>
      <w:r w:rsidRPr="006439FE">
        <w:rPr>
          <w:rFonts w:ascii="Arial" w:eastAsiaTheme="minorEastAsia" w:hAnsi="Arial" w:cs="Arial"/>
          <w:lang w:val="de-DE"/>
        </w:rPr>
        <w:t>Ordnungsvorschriften RC-Segeln und AFM jeweils in der gültigen Fassung.</w:t>
      </w:r>
    </w:p>
    <w:p w14:paraId="318E104C" w14:textId="77777777" w:rsidR="003A2199" w:rsidRPr="006439FE" w:rsidRDefault="003A2199" w:rsidP="003A2199">
      <w:pPr>
        <w:pStyle w:val="KeinLeerraum"/>
        <w:widowControl/>
        <w:numPr>
          <w:ilvl w:val="1"/>
          <w:numId w:val="33"/>
        </w:numPr>
        <w:ind w:left="567" w:hanging="567"/>
        <w:rPr>
          <w:rFonts w:ascii="Arial" w:hAnsi="Arial" w:cs="Arial"/>
          <w:color w:val="FF0000"/>
          <w:lang w:val="de-DE"/>
        </w:rPr>
      </w:pPr>
      <w:r w:rsidRPr="006439FE">
        <w:rPr>
          <w:rFonts w:ascii="Arial" w:hAnsi="Arial" w:cs="Arial"/>
          <w:color w:val="FF0000"/>
          <w:lang w:val="de-DE"/>
        </w:rPr>
        <w:t xml:space="preserve">Hinweis auf revierbedingte Besonderheiten (z.B. Naturschutz) </w:t>
      </w:r>
    </w:p>
    <w:p w14:paraId="3213F6F9" w14:textId="77777777" w:rsidR="003A2199" w:rsidRPr="006439FE" w:rsidRDefault="003A2199" w:rsidP="003A2199">
      <w:pPr>
        <w:pStyle w:val="KeinLeerraum"/>
        <w:widowControl/>
        <w:numPr>
          <w:ilvl w:val="1"/>
          <w:numId w:val="33"/>
        </w:numPr>
        <w:spacing w:after="120"/>
        <w:ind w:left="567" w:hanging="567"/>
        <w:jc w:val="both"/>
        <w:rPr>
          <w:rFonts w:ascii="Arial" w:hAnsi="Arial" w:cs="Arial"/>
          <w:lang w:val="de-DE"/>
        </w:rPr>
      </w:pPr>
      <w:r w:rsidRPr="006439FE">
        <w:rPr>
          <w:rFonts w:ascii="Arial" w:hAnsi="Arial" w:cs="Arial"/>
          <w:lang w:val="de-DE"/>
        </w:rPr>
        <w:t>Besteht ein Konflikt zwischen Sprachen gilt der englische Text, mit Ausnahme der Ordnungen für Regatten des Deutschen Segler-Verbandes (DSV), dieser Ausschreibung und der Segelanweisungen, für welche der deutsche Text gilt.</w:t>
      </w:r>
    </w:p>
    <w:p w14:paraId="42F66D3F" w14:textId="77777777" w:rsidR="003A2199" w:rsidRPr="006439FE" w:rsidRDefault="003A2199" w:rsidP="003A2199">
      <w:pPr>
        <w:pStyle w:val="KeinLeerraum"/>
        <w:numPr>
          <w:ilvl w:val="0"/>
          <w:numId w:val="33"/>
        </w:numPr>
        <w:ind w:left="709" w:hanging="709"/>
        <w:jc w:val="both"/>
        <w:rPr>
          <w:rFonts w:ascii="Arial" w:hAnsi="Arial" w:cs="Arial"/>
          <w:b/>
          <w:lang w:val="de-DE"/>
        </w:rPr>
      </w:pPr>
      <w:r w:rsidRPr="006439FE">
        <w:rPr>
          <w:rFonts w:ascii="Arial" w:hAnsi="Arial" w:cs="Arial"/>
          <w:b/>
          <w:lang w:val="de-DE"/>
        </w:rPr>
        <w:t>ÄNDERUNGEN DER SEGELANWEISUNGEN</w:t>
      </w:r>
    </w:p>
    <w:p w14:paraId="02C9EBF9" w14:textId="141DD493" w:rsidR="003A2199" w:rsidRPr="006439FE" w:rsidRDefault="003A2199" w:rsidP="003A2199">
      <w:pPr>
        <w:pStyle w:val="KeinLeerraum"/>
        <w:numPr>
          <w:ilvl w:val="1"/>
          <w:numId w:val="33"/>
        </w:numPr>
        <w:spacing w:after="120"/>
        <w:ind w:left="567" w:hanging="567"/>
        <w:jc w:val="both"/>
        <w:rPr>
          <w:rFonts w:ascii="Arial" w:hAnsi="Arial" w:cs="Arial"/>
          <w:lang w:val="de-DE"/>
        </w:rPr>
      </w:pPr>
      <w:r w:rsidRPr="006439FE">
        <w:rPr>
          <w:rFonts w:ascii="Arial" w:hAnsi="Arial" w:cs="Arial"/>
          <w:lang w:val="de-DE"/>
        </w:rPr>
        <w:t>Die Segelanweisungen und alle Änderungen werden mit Aushang am R</w:t>
      </w:r>
      <w:r w:rsidR="00A93B0F">
        <w:rPr>
          <w:rFonts w:ascii="Arial" w:hAnsi="Arial" w:cs="Arial"/>
          <w:lang w:val="de-DE"/>
        </w:rPr>
        <w:t>e</w:t>
      </w:r>
      <w:r w:rsidRPr="006439FE">
        <w:rPr>
          <w:rFonts w:ascii="Arial" w:hAnsi="Arial" w:cs="Arial"/>
          <w:lang w:val="de-DE"/>
        </w:rPr>
        <w:t xml:space="preserve">gattabüro veröffentlicht. Änderungen sind durch die Wettfahrtleitung vor Ort mündlich möglich. Jede Änderung der Segelanweisungen, die den Zeitplan betrifft, wird vor </w:t>
      </w:r>
      <w:r w:rsidRPr="006439FE">
        <w:rPr>
          <w:rFonts w:ascii="Arial" w:hAnsi="Arial" w:cs="Arial"/>
          <w:b/>
          <w:lang w:val="de-DE"/>
        </w:rPr>
        <w:t>20:00</w:t>
      </w:r>
      <w:r w:rsidRPr="006439FE">
        <w:rPr>
          <w:rFonts w:ascii="Arial" w:hAnsi="Arial" w:cs="Arial"/>
          <w:lang w:val="de-DE"/>
        </w:rPr>
        <w:t xml:space="preserve"> Uhr am Vortag veröffentlicht.</w:t>
      </w:r>
    </w:p>
    <w:p w14:paraId="176E5A05" w14:textId="77777777" w:rsidR="003A2199" w:rsidRPr="006439FE" w:rsidRDefault="003A2199" w:rsidP="003A2199">
      <w:pPr>
        <w:pStyle w:val="Listenabsatz"/>
        <w:widowControl w:val="0"/>
        <w:numPr>
          <w:ilvl w:val="0"/>
          <w:numId w:val="33"/>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709" w:hanging="709"/>
        <w:contextualSpacing w:val="0"/>
        <w:jc w:val="both"/>
        <w:rPr>
          <w:rFonts w:ascii="Arial" w:eastAsia="Arial" w:hAnsi="Arial" w:cs="Arial"/>
          <w:b/>
          <w:bCs/>
          <w:color w:val="231F20"/>
          <w:spacing w:val="-1"/>
        </w:rPr>
      </w:pPr>
      <w:r w:rsidRPr="006439FE">
        <w:rPr>
          <w:rFonts w:ascii="Arial" w:eastAsia="Arial" w:hAnsi="Arial" w:cs="Arial"/>
          <w:b/>
          <w:bCs/>
          <w:color w:val="231F20"/>
          <w:spacing w:val="-1"/>
        </w:rPr>
        <w:t>[DP] VERHALTENSKODEX</w:t>
      </w:r>
    </w:p>
    <w:p w14:paraId="7F802BE2" w14:textId="77777777" w:rsidR="003A2199" w:rsidRPr="006439FE" w:rsidRDefault="003A2199" w:rsidP="003A2199">
      <w:pPr>
        <w:pStyle w:val="Listenabsatz"/>
        <w:widowControl w:val="0"/>
        <w:numPr>
          <w:ilvl w:val="1"/>
          <w:numId w:val="33"/>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567" w:hanging="567"/>
        <w:contextualSpacing w:val="0"/>
        <w:jc w:val="both"/>
        <w:rPr>
          <w:rFonts w:ascii="Arial" w:eastAsia="Arial" w:hAnsi="Arial" w:cs="Arial"/>
          <w:color w:val="231F20"/>
          <w:spacing w:val="-1"/>
        </w:rPr>
      </w:pPr>
      <w:r w:rsidRPr="006439FE">
        <w:rPr>
          <w:rFonts w:ascii="Arial" w:eastAsia="Arial" w:hAnsi="Arial" w:cs="Arial"/>
          <w:color w:val="231F20"/>
          <w:spacing w:val="-1"/>
        </w:rPr>
        <w:t>Teilnehmer und unterstützende Personen müssen jede vernünftige Anweisung eines Wettfahrtoffiziellen befolgen.</w:t>
      </w:r>
    </w:p>
    <w:p w14:paraId="73208B8A" w14:textId="77777777" w:rsidR="003A2199" w:rsidRPr="006439FE" w:rsidRDefault="003A2199" w:rsidP="003A2199">
      <w:pPr>
        <w:pStyle w:val="Listenabsatz"/>
        <w:widowControl w:val="0"/>
        <w:numPr>
          <w:ilvl w:val="1"/>
          <w:numId w:val="33"/>
        </w:numPr>
        <w:pBdr>
          <w:top w:val="none" w:sz="4" w:space="0" w:color="000000"/>
          <w:left w:val="none" w:sz="4" w:space="0" w:color="000000"/>
          <w:bottom w:val="none" w:sz="4" w:space="0" w:color="000000"/>
          <w:right w:val="none" w:sz="4" w:space="0" w:color="000000"/>
          <w:between w:val="none" w:sz="4" w:space="0" w:color="000000"/>
        </w:pBdr>
        <w:spacing w:after="120" w:line="240" w:lineRule="auto"/>
        <w:ind w:left="567" w:hanging="567"/>
        <w:contextualSpacing w:val="0"/>
        <w:jc w:val="both"/>
        <w:rPr>
          <w:rFonts w:ascii="Arial" w:eastAsia="Arial" w:hAnsi="Arial" w:cs="Arial"/>
          <w:color w:val="231F20"/>
          <w:spacing w:val="-1"/>
        </w:rPr>
      </w:pPr>
      <w:r w:rsidRPr="006439FE">
        <w:rPr>
          <w:rFonts w:ascii="Arial" w:eastAsia="Arial" w:hAnsi="Arial" w:cs="Arial"/>
          <w:color w:val="231F20"/>
          <w:spacing w:val="-1"/>
        </w:rPr>
        <w:t>Teilnehmer und unterstützende Personen müssen die vom Veranstalter zur Verfügung gestellte Ausrüstung mit Sorgfalt und entsprechend guter Seemannschaft sowie in Übereinstimmung mit sämtlichen Anweisungen für ihre Verwendung behandeln, ohne ihre Funktionsfähigkeit zu beeinträchtigen.</w:t>
      </w:r>
    </w:p>
    <w:p w14:paraId="42961283" w14:textId="77777777" w:rsidR="003A2199" w:rsidRPr="006439FE" w:rsidRDefault="003A2199" w:rsidP="003A2199">
      <w:pPr>
        <w:pStyle w:val="KeinLeerraum"/>
        <w:numPr>
          <w:ilvl w:val="0"/>
          <w:numId w:val="33"/>
        </w:numPr>
        <w:ind w:left="709" w:hanging="709"/>
        <w:jc w:val="both"/>
        <w:rPr>
          <w:rFonts w:ascii="Arial" w:hAnsi="Arial" w:cs="Arial"/>
          <w:b/>
          <w:lang w:val="de-DE"/>
        </w:rPr>
      </w:pPr>
      <w:r w:rsidRPr="006439FE">
        <w:rPr>
          <w:rFonts w:ascii="Arial" w:hAnsi="Arial" w:cs="Arial"/>
          <w:b/>
          <w:lang w:val="de-DE"/>
        </w:rPr>
        <w:t>SIGNALE</w:t>
      </w:r>
    </w:p>
    <w:p w14:paraId="1250FC4A" w14:textId="77777777" w:rsidR="003A2199" w:rsidRPr="006439FE" w:rsidRDefault="003A2199" w:rsidP="003A2199">
      <w:pPr>
        <w:pStyle w:val="Listenabsatz"/>
        <w:ind w:left="567"/>
        <w:rPr>
          <w:rFonts w:ascii="Arial" w:hAnsi="Arial" w:cs="Arial"/>
        </w:rPr>
      </w:pPr>
      <w:r w:rsidRPr="006439FE">
        <w:rPr>
          <w:rFonts w:ascii="Arial" w:hAnsi="Arial" w:cs="Arial"/>
        </w:rPr>
        <w:t xml:space="preserve">Startsignale werden immer akustisch gegeben. Das akustische Signal wird in der folgenden Weise verkündet. </w:t>
      </w:r>
    </w:p>
    <w:p w14:paraId="47EB6E69" w14:textId="77777777" w:rsidR="003A2199" w:rsidRPr="006439FE" w:rsidRDefault="003A2199" w:rsidP="003A2199">
      <w:pPr>
        <w:pStyle w:val="Listenabsatz"/>
        <w:ind w:left="567"/>
        <w:rPr>
          <w:rFonts w:ascii="Arial" w:hAnsi="Arial" w:cs="Arial"/>
          <w:b/>
        </w:rPr>
      </w:pPr>
      <w:r w:rsidRPr="006439FE">
        <w:rPr>
          <w:rFonts w:ascii="Arial" w:hAnsi="Arial" w:cs="Arial"/>
          <w:b/>
        </w:rPr>
        <w:t>2 Min (Ankündigungssignal),</w:t>
      </w:r>
    </w:p>
    <w:p w14:paraId="2DF78F95" w14:textId="77777777" w:rsidR="003A2199" w:rsidRPr="006439FE" w:rsidRDefault="003A2199" w:rsidP="003A2199">
      <w:pPr>
        <w:pStyle w:val="Listenabsatz"/>
        <w:ind w:left="567"/>
        <w:rPr>
          <w:rFonts w:ascii="Arial" w:hAnsi="Arial" w:cs="Arial"/>
          <w:b/>
        </w:rPr>
      </w:pPr>
      <w:r w:rsidRPr="006439FE">
        <w:rPr>
          <w:rFonts w:ascii="Arial" w:hAnsi="Arial" w:cs="Arial"/>
          <w:b/>
        </w:rPr>
        <w:t>1 Min. Vorbereitungssignal),</w:t>
      </w:r>
    </w:p>
    <w:p w14:paraId="0D4C0E04" w14:textId="77777777" w:rsidR="003A2199" w:rsidRPr="006439FE" w:rsidRDefault="003A2199" w:rsidP="003A2199">
      <w:pPr>
        <w:pStyle w:val="Listenabsatz"/>
        <w:ind w:left="567"/>
        <w:rPr>
          <w:rFonts w:ascii="Arial" w:hAnsi="Arial" w:cs="Arial"/>
        </w:rPr>
      </w:pPr>
      <w:r w:rsidRPr="006439FE">
        <w:rPr>
          <w:rFonts w:ascii="Arial" w:hAnsi="Arial" w:cs="Arial"/>
          <w:b/>
        </w:rPr>
        <w:t xml:space="preserve">50, 40, 30, 20, 10, 9, 8, 7, 6, 5, 4, 3, 2, 1, "Startsignal" </w:t>
      </w:r>
    </w:p>
    <w:p w14:paraId="39C25C7C" w14:textId="77777777" w:rsidR="003A2199" w:rsidRPr="006439FE" w:rsidRDefault="003A2199" w:rsidP="003A2199">
      <w:pPr>
        <w:pStyle w:val="Listenabsatz"/>
        <w:ind w:left="567"/>
        <w:rPr>
          <w:rFonts w:ascii="Arial" w:hAnsi="Arial" w:cs="Arial"/>
        </w:rPr>
      </w:pPr>
    </w:p>
    <w:p w14:paraId="7062E141" w14:textId="77777777" w:rsidR="003A2199" w:rsidRPr="006439FE" w:rsidRDefault="003A2199" w:rsidP="003A2199">
      <w:pPr>
        <w:pStyle w:val="Listenabsatz"/>
        <w:ind w:left="567"/>
        <w:rPr>
          <w:rFonts w:ascii="Arial" w:hAnsi="Arial" w:cs="Arial"/>
        </w:rPr>
      </w:pPr>
      <w:r w:rsidRPr="006439FE">
        <w:rPr>
          <w:rFonts w:ascii="Arial" w:hAnsi="Arial" w:cs="Arial"/>
        </w:rPr>
        <w:t>Erst nach dem kurzen akustischen Startsignal, darf die Startlinie in Richtung zur ersten Bahn</w:t>
      </w:r>
      <w:r w:rsidRPr="006439FE">
        <w:rPr>
          <w:rFonts w:ascii="Arial" w:hAnsi="Arial" w:cs="Arial"/>
        </w:rPr>
        <w:softHyphen/>
        <w:t xml:space="preserve">marke überfahren werden. </w:t>
      </w:r>
    </w:p>
    <w:p w14:paraId="1C685D26" w14:textId="77777777" w:rsidR="003A2199" w:rsidRPr="006439FE" w:rsidRDefault="003A2199" w:rsidP="003A2199">
      <w:pPr>
        <w:pStyle w:val="Listenabsatz"/>
        <w:ind w:left="567"/>
        <w:rPr>
          <w:rFonts w:ascii="Arial" w:hAnsi="Arial" w:cs="Arial"/>
        </w:rPr>
      </w:pPr>
      <w:r w:rsidRPr="006439FE">
        <w:rPr>
          <w:rFonts w:ascii="Arial" w:hAnsi="Arial" w:cs="Arial"/>
        </w:rPr>
        <w:t xml:space="preserve">Bei einem Kontakt oder einem Regelverstoß nach dem Vorbereitungssignal (letzte Minute vor dem Start) kann man sich sofort entlasten. </w:t>
      </w:r>
    </w:p>
    <w:p w14:paraId="6ACA28E2" w14:textId="77777777" w:rsidR="003A2199" w:rsidRPr="006439FE" w:rsidRDefault="003A2199" w:rsidP="003A2199">
      <w:pPr>
        <w:pStyle w:val="Listenabsatz"/>
        <w:ind w:left="567"/>
        <w:jc w:val="both"/>
        <w:rPr>
          <w:rFonts w:ascii="Arial" w:hAnsi="Arial" w:cs="Arial"/>
        </w:rPr>
      </w:pPr>
      <w:r w:rsidRPr="006439FE">
        <w:rPr>
          <w:rFonts w:ascii="Arial" w:hAnsi="Arial" w:cs="Arial"/>
        </w:rPr>
        <w:t xml:space="preserve">Signale werden mündlich im Startbereich von der Wettfahrtleitung bekanntgegeben, z.B. Strafsystem -&gt; „Black </w:t>
      </w:r>
      <w:proofErr w:type="spellStart"/>
      <w:r w:rsidRPr="006439FE">
        <w:rPr>
          <w:rFonts w:ascii="Arial" w:hAnsi="Arial" w:cs="Arial"/>
        </w:rPr>
        <w:t>Flag</w:t>
      </w:r>
      <w:proofErr w:type="spellEnd"/>
      <w:r w:rsidRPr="006439FE">
        <w:rPr>
          <w:rFonts w:ascii="Arial" w:hAnsi="Arial" w:cs="Arial"/>
        </w:rPr>
        <w:t>“, Allgemeiner Rückruf, Startverschiebung, Zeitplanänderungen.</w:t>
      </w:r>
    </w:p>
    <w:p w14:paraId="688F5B23" w14:textId="77777777" w:rsidR="003A2199" w:rsidRPr="006439FE" w:rsidRDefault="003A2199" w:rsidP="003A2199">
      <w:pPr>
        <w:rPr>
          <w:rFonts w:ascii="Arial" w:hAnsi="Arial" w:cs="Arial"/>
        </w:rPr>
      </w:pPr>
      <w:r w:rsidRPr="006439FE">
        <w:rPr>
          <w:rFonts w:ascii="Arial" w:hAnsi="Arial" w:cs="Arial"/>
        </w:rPr>
        <w:br w:type="page"/>
      </w:r>
    </w:p>
    <w:p w14:paraId="5EA8436D" w14:textId="77777777" w:rsidR="003A2199" w:rsidRPr="006439FE" w:rsidRDefault="003A2199" w:rsidP="003A2199">
      <w:pPr>
        <w:pStyle w:val="KeinLeerraum"/>
        <w:numPr>
          <w:ilvl w:val="0"/>
          <w:numId w:val="33"/>
        </w:numPr>
        <w:ind w:left="709" w:hanging="709"/>
        <w:rPr>
          <w:rFonts w:ascii="Arial" w:hAnsi="Arial" w:cs="Arial"/>
          <w:b/>
          <w:lang w:val="de-DE"/>
        </w:rPr>
      </w:pPr>
      <w:r w:rsidRPr="006439FE">
        <w:rPr>
          <w:rFonts w:ascii="Arial" w:hAnsi="Arial" w:cs="Arial"/>
          <w:b/>
          <w:lang w:val="de-DE"/>
        </w:rPr>
        <w:lastRenderedPageBreak/>
        <w:t>ZEITPLAN</w:t>
      </w:r>
    </w:p>
    <w:p w14:paraId="782F9425" w14:textId="77777777" w:rsidR="003A2199" w:rsidRPr="006439FE" w:rsidRDefault="003A2199" w:rsidP="003A2199">
      <w:pPr>
        <w:pStyle w:val="KeinLeerraum"/>
        <w:numPr>
          <w:ilvl w:val="1"/>
          <w:numId w:val="33"/>
        </w:numPr>
        <w:ind w:left="567" w:hanging="567"/>
        <w:jc w:val="both"/>
        <w:rPr>
          <w:rFonts w:ascii="Arial" w:hAnsi="Arial" w:cs="Arial"/>
          <w:lang w:val="de-DE"/>
        </w:rPr>
      </w:pPr>
      <w:r w:rsidRPr="006439FE">
        <w:rPr>
          <w:rFonts w:ascii="Arial" w:hAnsi="Arial" w:cs="Arial"/>
          <w:lang w:val="de-DE"/>
        </w:rPr>
        <w:t xml:space="preserve">Am ersten geplanten Wettfahrttag findet um </w:t>
      </w:r>
      <w:proofErr w:type="spellStart"/>
      <w:r w:rsidRPr="006439FE">
        <w:rPr>
          <w:rFonts w:ascii="Arial" w:hAnsi="Arial" w:cs="Arial"/>
          <w:color w:val="FF0000"/>
          <w:lang w:val="de-DE"/>
        </w:rPr>
        <w:t>hh:mm</w:t>
      </w:r>
      <w:proofErr w:type="spellEnd"/>
      <w:r w:rsidRPr="006439FE">
        <w:rPr>
          <w:rFonts w:ascii="Arial" w:hAnsi="Arial" w:cs="Arial"/>
          <w:lang w:val="de-DE"/>
        </w:rPr>
        <w:t xml:space="preserve"> Uhr eine Steuerleutebesprechung statt.</w:t>
      </w:r>
    </w:p>
    <w:tbl>
      <w:tblPr>
        <w:tblStyle w:val="Tabellenraster"/>
        <w:tblW w:w="8222" w:type="dxa"/>
        <w:tblInd w:w="817" w:type="dxa"/>
        <w:tblLook w:val="04A0" w:firstRow="1" w:lastRow="0" w:firstColumn="1" w:lastColumn="0" w:noHBand="0" w:noVBand="1"/>
      </w:tblPr>
      <w:tblGrid>
        <w:gridCol w:w="4508"/>
        <w:gridCol w:w="3714"/>
      </w:tblGrid>
      <w:tr w:rsidR="003A2199" w:rsidRPr="006439FE" w14:paraId="3A0290C4" w14:textId="77777777" w:rsidTr="00B076AF">
        <w:tc>
          <w:tcPr>
            <w:tcW w:w="4508" w:type="dxa"/>
          </w:tcPr>
          <w:p w14:paraId="545350B1" w14:textId="77777777" w:rsidR="003A2199" w:rsidRPr="006439FE" w:rsidRDefault="003A2199" w:rsidP="00B076AF">
            <w:pPr>
              <w:pStyle w:val="KeinLeerraum"/>
              <w:jc w:val="center"/>
              <w:rPr>
                <w:rFonts w:ascii="Arial" w:hAnsi="Arial" w:cs="Arial"/>
                <w:b/>
                <w:lang w:val="de-DE"/>
              </w:rPr>
            </w:pPr>
            <w:r w:rsidRPr="006439FE">
              <w:rPr>
                <w:rFonts w:ascii="Arial" w:hAnsi="Arial" w:cs="Arial"/>
                <w:b/>
                <w:lang w:val="de-DE"/>
              </w:rPr>
              <w:t>Klasse</w:t>
            </w:r>
          </w:p>
        </w:tc>
        <w:tc>
          <w:tcPr>
            <w:tcW w:w="3714" w:type="dxa"/>
          </w:tcPr>
          <w:p w14:paraId="1B4B7CE1" w14:textId="77777777" w:rsidR="003A2199" w:rsidRPr="006439FE" w:rsidRDefault="003A2199" w:rsidP="00B076AF">
            <w:pPr>
              <w:pStyle w:val="KeinLeerraum"/>
              <w:jc w:val="center"/>
              <w:rPr>
                <w:rFonts w:ascii="Arial" w:hAnsi="Arial" w:cs="Arial"/>
                <w:b/>
                <w:lang w:val="de-DE"/>
              </w:rPr>
            </w:pPr>
            <w:r w:rsidRPr="006439FE">
              <w:rPr>
                <w:rFonts w:ascii="Arial" w:hAnsi="Arial" w:cs="Arial"/>
                <w:b/>
                <w:lang w:val="de-DE"/>
              </w:rPr>
              <w:t>Ort</w:t>
            </w:r>
          </w:p>
        </w:tc>
      </w:tr>
      <w:tr w:rsidR="003A2199" w:rsidRPr="006439FE" w14:paraId="20585CD2" w14:textId="77777777" w:rsidTr="00B076AF">
        <w:tc>
          <w:tcPr>
            <w:tcW w:w="4508" w:type="dxa"/>
          </w:tcPr>
          <w:p w14:paraId="0F787E8E" w14:textId="77777777" w:rsidR="003A2199" w:rsidRPr="006439FE" w:rsidRDefault="003A2199" w:rsidP="00B076AF">
            <w:pPr>
              <w:pStyle w:val="KeinLeerraum"/>
              <w:rPr>
                <w:rFonts w:ascii="Arial" w:hAnsi="Arial" w:cs="Arial"/>
                <w:lang w:val="en-GB"/>
              </w:rPr>
            </w:pPr>
            <w:r w:rsidRPr="006439FE">
              <w:rPr>
                <w:rFonts w:ascii="Arial" w:hAnsi="Arial" w:cs="Arial"/>
                <w:lang w:val="en-GB"/>
              </w:rPr>
              <w:t xml:space="preserve">Klasse </w:t>
            </w:r>
            <w:r w:rsidRPr="006439FE">
              <w:rPr>
                <w:rFonts w:ascii="Arial" w:hAnsi="Arial" w:cs="Arial"/>
                <w:color w:val="FF0000"/>
                <w:lang w:val="en-GB"/>
              </w:rPr>
              <w:t>A</w:t>
            </w:r>
          </w:p>
        </w:tc>
        <w:tc>
          <w:tcPr>
            <w:tcW w:w="3714" w:type="dxa"/>
          </w:tcPr>
          <w:p w14:paraId="1C9BCEC7" w14:textId="77777777" w:rsidR="003A2199" w:rsidRPr="006439FE" w:rsidRDefault="003A2199" w:rsidP="00B076AF">
            <w:pPr>
              <w:pStyle w:val="KeinLeerraum"/>
              <w:rPr>
                <w:rFonts w:ascii="Arial" w:hAnsi="Arial" w:cs="Arial"/>
                <w:highlight w:val="yellow"/>
                <w:lang w:val="de-DE"/>
              </w:rPr>
            </w:pPr>
            <w:r w:rsidRPr="006439FE">
              <w:rPr>
                <w:rFonts w:ascii="Arial" w:eastAsia="Arial" w:hAnsi="Arial" w:cs="Arial"/>
                <w:color w:val="FF0000"/>
                <w:spacing w:val="-1"/>
                <w:lang w:val="de-DE"/>
              </w:rPr>
              <w:t>Bsp. Clubhaus</w:t>
            </w:r>
          </w:p>
        </w:tc>
      </w:tr>
      <w:tr w:rsidR="003A2199" w:rsidRPr="006439FE" w14:paraId="0D24515D" w14:textId="77777777" w:rsidTr="00B076AF">
        <w:tc>
          <w:tcPr>
            <w:tcW w:w="4508" w:type="dxa"/>
          </w:tcPr>
          <w:p w14:paraId="78EDA46D" w14:textId="77777777" w:rsidR="003A2199" w:rsidRPr="006439FE" w:rsidRDefault="003A2199" w:rsidP="00B076AF">
            <w:pPr>
              <w:pStyle w:val="KeinLeerraum"/>
              <w:rPr>
                <w:rFonts w:ascii="Arial" w:hAnsi="Arial" w:cs="Arial"/>
                <w:lang w:val="en-GB"/>
              </w:rPr>
            </w:pPr>
            <w:r w:rsidRPr="006439FE">
              <w:rPr>
                <w:rFonts w:ascii="Arial" w:hAnsi="Arial" w:cs="Arial"/>
                <w:lang w:val="en-GB"/>
              </w:rPr>
              <w:t xml:space="preserve">Klasse </w:t>
            </w:r>
            <w:r w:rsidRPr="006439FE">
              <w:rPr>
                <w:rFonts w:ascii="Arial" w:hAnsi="Arial" w:cs="Arial"/>
                <w:color w:val="FF0000"/>
                <w:lang w:val="en-GB"/>
              </w:rPr>
              <w:t>B</w:t>
            </w:r>
          </w:p>
        </w:tc>
        <w:tc>
          <w:tcPr>
            <w:tcW w:w="3714" w:type="dxa"/>
          </w:tcPr>
          <w:p w14:paraId="4FC9D605" w14:textId="77777777" w:rsidR="003A2199" w:rsidRPr="006439FE" w:rsidRDefault="003A2199" w:rsidP="00B076AF">
            <w:pPr>
              <w:pStyle w:val="KeinLeerraum"/>
              <w:rPr>
                <w:rFonts w:ascii="Arial" w:hAnsi="Arial" w:cs="Arial"/>
                <w:highlight w:val="yellow"/>
                <w:lang w:val="de-DE"/>
              </w:rPr>
            </w:pPr>
            <w:r w:rsidRPr="006439FE">
              <w:rPr>
                <w:rFonts w:ascii="Arial" w:eastAsia="Arial" w:hAnsi="Arial" w:cs="Arial"/>
                <w:color w:val="FF0000"/>
                <w:spacing w:val="-1"/>
                <w:lang w:val="de-DE"/>
              </w:rPr>
              <w:t>Bsp. Flaggenmast</w:t>
            </w:r>
          </w:p>
        </w:tc>
      </w:tr>
    </w:tbl>
    <w:p w14:paraId="45522491" w14:textId="77777777" w:rsidR="003A2199" w:rsidRPr="006439FE" w:rsidRDefault="003A2199" w:rsidP="003A2199">
      <w:pPr>
        <w:pStyle w:val="KeinLeerraum"/>
        <w:numPr>
          <w:ilvl w:val="1"/>
          <w:numId w:val="33"/>
        </w:numPr>
        <w:spacing w:before="60"/>
        <w:ind w:left="567" w:hanging="567"/>
        <w:jc w:val="both"/>
        <w:rPr>
          <w:rFonts w:ascii="Arial" w:hAnsi="Arial" w:cs="Arial"/>
          <w:lang w:val="de-DE"/>
        </w:rPr>
      </w:pPr>
      <w:r w:rsidRPr="006439FE">
        <w:rPr>
          <w:rFonts w:ascii="Arial" w:hAnsi="Arial" w:cs="Arial"/>
          <w:lang w:val="de-DE"/>
        </w:rPr>
        <w:t xml:space="preserve">Eine tägliche Besprechung für unterstützende Personen findet um </w:t>
      </w:r>
      <w:proofErr w:type="spellStart"/>
      <w:r w:rsidRPr="006439FE">
        <w:rPr>
          <w:rFonts w:ascii="Arial" w:hAnsi="Arial" w:cs="Arial"/>
          <w:color w:val="FF0000"/>
          <w:lang w:val="de-DE"/>
        </w:rPr>
        <w:t>hh:mm</w:t>
      </w:r>
      <w:proofErr w:type="spellEnd"/>
      <w:r w:rsidRPr="006439FE">
        <w:rPr>
          <w:rFonts w:ascii="Arial" w:hAnsi="Arial" w:cs="Arial"/>
          <w:color w:val="FF0000"/>
          <w:lang w:val="de-DE"/>
        </w:rPr>
        <w:t xml:space="preserve"> </w:t>
      </w:r>
      <w:r w:rsidRPr="006439FE">
        <w:rPr>
          <w:rFonts w:ascii="Arial" w:hAnsi="Arial" w:cs="Arial"/>
          <w:lang w:val="de-DE"/>
        </w:rPr>
        <w:t xml:space="preserve">Uhr vor dem </w:t>
      </w:r>
      <w:r w:rsidRPr="006439FE">
        <w:rPr>
          <w:rFonts w:ascii="Arial" w:hAnsi="Arial" w:cs="Arial"/>
          <w:color w:val="FF0000"/>
          <w:lang w:val="de-DE"/>
        </w:rPr>
        <w:t>Clubhaus</w:t>
      </w:r>
      <w:r w:rsidRPr="006439FE">
        <w:rPr>
          <w:rFonts w:ascii="Arial" w:hAnsi="Arial" w:cs="Arial"/>
          <w:lang w:val="de-DE"/>
        </w:rPr>
        <w:t xml:space="preserve"> statt, außer am ersten geplanten Wettfahrttag, an dem sie um </w:t>
      </w:r>
      <w:proofErr w:type="spellStart"/>
      <w:r w:rsidRPr="006439FE">
        <w:rPr>
          <w:rFonts w:ascii="Arial" w:hAnsi="Arial" w:cs="Arial"/>
          <w:color w:val="FF0000"/>
          <w:lang w:val="de-DE"/>
        </w:rPr>
        <w:t>hh:mm</w:t>
      </w:r>
      <w:proofErr w:type="spellEnd"/>
      <w:r w:rsidRPr="006439FE">
        <w:rPr>
          <w:rFonts w:ascii="Arial" w:hAnsi="Arial" w:cs="Arial"/>
          <w:lang w:val="de-DE"/>
        </w:rPr>
        <w:t xml:space="preserve"> Uhr stattfindet.</w:t>
      </w:r>
    </w:p>
    <w:p w14:paraId="7B51A8F6" w14:textId="77777777" w:rsidR="003A2199" w:rsidRPr="006439FE" w:rsidRDefault="003A2199" w:rsidP="003A2199">
      <w:pPr>
        <w:pStyle w:val="KeinLeerraum"/>
        <w:numPr>
          <w:ilvl w:val="1"/>
          <w:numId w:val="33"/>
        </w:numPr>
        <w:ind w:left="567" w:hanging="567"/>
        <w:jc w:val="both"/>
        <w:rPr>
          <w:rFonts w:ascii="Arial" w:hAnsi="Arial" w:cs="Arial"/>
          <w:lang w:val="de-DE"/>
        </w:rPr>
      </w:pPr>
      <w:r w:rsidRPr="006439FE">
        <w:rPr>
          <w:rFonts w:ascii="Arial" w:hAnsi="Arial" w:cs="Arial"/>
          <w:lang w:val="de-DE"/>
        </w:rPr>
        <w:t xml:space="preserve">Erstes Ankündigungssignal für </w:t>
      </w:r>
      <w:r w:rsidRPr="006439FE">
        <w:rPr>
          <w:rFonts w:ascii="Arial" w:hAnsi="Arial" w:cs="Arial"/>
          <w:color w:val="FF0000"/>
          <w:lang w:val="de-DE"/>
        </w:rPr>
        <w:t>alle Klassen</w:t>
      </w:r>
      <w:r w:rsidRPr="006439FE">
        <w:rPr>
          <w:rFonts w:ascii="Arial" w:hAnsi="Arial" w:cs="Arial"/>
          <w:lang w:val="de-DE"/>
        </w:rPr>
        <w:t>:</w:t>
      </w:r>
    </w:p>
    <w:tbl>
      <w:tblPr>
        <w:tblStyle w:val="Tabellenraster"/>
        <w:tblW w:w="8222" w:type="dxa"/>
        <w:tblInd w:w="817" w:type="dxa"/>
        <w:tblLook w:val="04A0" w:firstRow="1" w:lastRow="0" w:firstColumn="1" w:lastColumn="0" w:noHBand="0" w:noVBand="1"/>
      </w:tblPr>
      <w:tblGrid>
        <w:gridCol w:w="4508"/>
        <w:gridCol w:w="3714"/>
      </w:tblGrid>
      <w:tr w:rsidR="003A2199" w:rsidRPr="006439FE" w14:paraId="33028765" w14:textId="77777777" w:rsidTr="00B076AF">
        <w:tc>
          <w:tcPr>
            <w:tcW w:w="4508" w:type="dxa"/>
          </w:tcPr>
          <w:p w14:paraId="06CBE0DA" w14:textId="77777777" w:rsidR="003A2199" w:rsidRPr="006439FE" w:rsidRDefault="003A2199" w:rsidP="00B076AF">
            <w:pPr>
              <w:pStyle w:val="KeinLeerraum"/>
              <w:jc w:val="center"/>
              <w:rPr>
                <w:rFonts w:ascii="Arial" w:hAnsi="Arial" w:cs="Arial"/>
                <w:b/>
                <w:lang w:val="de-DE"/>
              </w:rPr>
            </w:pPr>
            <w:r w:rsidRPr="006439FE">
              <w:rPr>
                <w:rFonts w:ascii="Arial" w:hAnsi="Arial" w:cs="Arial"/>
                <w:b/>
                <w:lang w:val="de-DE"/>
              </w:rPr>
              <w:t>Wettfahrttage</w:t>
            </w:r>
          </w:p>
        </w:tc>
        <w:tc>
          <w:tcPr>
            <w:tcW w:w="3714" w:type="dxa"/>
          </w:tcPr>
          <w:p w14:paraId="567DCBDB" w14:textId="77777777" w:rsidR="003A2199" w:rsidRPr="006439FE" w:rsidRDefault="003A2199" w:rsidP="00B076AF">
            <w:pPr>
              <w:pStyle w:val="KeinLeerraum"/>
              <w:rPr>
                <w:rFonts w:ascii="Arial" w:hAnsi="Arial" w:cs="Arial"/>
                <w:lang w:val="de-DE"/>
              </w:rPr>
            </w:pPr>
            <w:r w:rsidRPr="006439FE">
              <w:rPr>
                <w:rFonts w:ascii="Arial" w:hAnsi="Arial" w:cs="Arial"/>
                <w:b/>
                <w:color w:val="000000" w:themeColor="text1"/>
                <w:lang w:val="de-DE"/>
              </w:rPr>
              <w:t>Erstes Ankündigungssignal des Tages</w:t>
            </w:r>
          </w:p>
        </w:tc>
      </w:tr>
      <w:tr w:rsidR="003A2199" w:rsidRPr="006439FE" w14:paraId="2EC83E11" w14:textId="77777777" w:rsidTr="00B076AF">
        <w:tc>
          <w:tcPr>
            <w:tcW w:w="4508" w:type="dxa"/>
          </w:tcPr>
          <w:p w14:paraId="03110AAE" w14:textId="77777777" w:rsidR="003A2199" w:rsidRPr="006439FE" w:rsidRDefault="003A2199" w:rsidP="00B076AF">
            <w:pPr>
              <w:pStyle w:val="KeinLeerraum"/>
              <w:rPr>
                <w:rFonts w:ascii="Arial" w:hAnsi="Arial" w:cs="Arial"/>
                <w:highlight w:val="yellow"/>
                <w:lang w:val="de-DE"/>
              </w:rPr>
            </w:pPr>
            <w:proofErr w:type="spellStart"/>
            <w:r w:rsidRPr="006439FE">
              <w:rPr>
                <w:rFonts w:ascii="Arial" w:hAnsi="Arial" w:cs="Arial"/>
                <w:color w:val="FF0000"/>
                <w:lang w:val="de-DE"/>
              </w:rPr>
              <w:t>tt</w:t>
            </w:r>
            <w:proofErr w:type="spellEnd"/>
            <w:r w:rsidRPr="006439FE">
              <w:rPr>
                <w:rFonts w:ascii="Arial" w:hAnsi="Arial" w:cs="Arial"/>
                <w:color w:val="FF0000"/>
                <w:lang w:val="de-DE"/>
              </w:rPr>
              <w:t xml:space="preserve">. </w:t>
            </w:r>
            <w:proofErr w:type="spellStart"/>
            <w:r w:rsidRPr="006439FE">
              <w:rPr>
                <w:rFonts w:ascii="Arial" w:hAnsi="Arial" w:cs="Arial"/>
                <w:color w:val="FF0000"/>
                <w:lang w:val="de-DE"/>
              </w:rPr>
              <w:t>mon</w:t>
            </w:r>
            <w:proofErr w:type="spellEnd"/>
          </w:p>
        </w:tc>
        <w:tc>
          <w:tcPr>
            <w:tcW w:w="3714" w:type="dxa"/>
          </w:tcPr>
          <w:p w14:paraId="3FD378A6" w14:textId="77777777" w:rsidR="003A2199" w:rsidRPr="006439FE" w:rsidRDefault="003A2199" w:rsidP="00B076AF">
            <w:pPr>
              <w:pStyle w:val="KeinLeerraum"/>
              <w:rPr>
                <w:rFonts w:ascii="Arial" w:hAnsi="Arial" w:cs="Arial"/>
                <w:color w:val="FF0000"/>
                <w:lang w:val="de-DE"/>
              </w:rPr>
            </w:pPr>
            <w:proofErr w:type="spellStart"/>
            <w:r w:rsidRPr="006439FE">
              <w:rPr>
                <w:rFonts w:ascii="Arial" w:hAnsi="Arial" w:cs="Arial"/>
                <w:color w:val="FF0000"/>
                <w:lang w:val="de-DE"/>
              </w:rPr>
              <w:t>hh:mm</w:t>
            </w:r>
            <w:proofErr w:type="spellEnd"/>
            <w:r w:rsidRPr="006439FE">
              <w:rPr>
                <w:rFonts w:ascii="Arial" w:hAnsi="Arial" w:cs="Arial"/>
                <w:color w:val="FF0000"/>
                <w:lang w:val="de-DE"/>
              </w:rPr>
              <w:t xml:space="preserve"> </w:t>
            </w:r>
            <w:r w:rsidRPr="006439FE">
              <w:rPr>
                <w:rFonts w:ascii="Arial" w:hAnsi="Arial" w:cs="Arial"/>
                <w:color w:val="000000" w:themeColor="text1"/>
                <w:lang w:val="de-DE"/>
              </w:rPr>
              <w:t>Uhr</w:t>
            </w:r>
          </w:p>
        </w:tc>
      </w:tr>
      <w:tr w:rsidR="003A2199" w:rsidRPr="006439FE" w14:paraId="7B4FC469" w14:textId="77777777" w:rsidTr="00B076AF">
        <w:tc>
          <w:tcPr>
            <w:tcW w:w="4508" w:type="dxa"/>
          </w:tcPr>
          <w:p w14:paraId="5301E0C6" w14:textId="77777777" w:rsidR="003A2199" w:rsidRPr="006439FE" w:rsidRDefault="003A2199" w:rsidP="00B076AF">
            <w:pPr>
              <w:pStyle w:val="KeinLeerraum"/>
              <w:rPr>
                <w:rFonts w:ascii="Arial" w:hAnsi="Arial" w:cs="Arial"/>
                <w:color w:val="FF0000"/>
                <w:lang w:val="de-DE"/>
              </w:rPr>
            </w:pPr>
            <w:proofErr w:type="spellStart"/>
            <w:r w:rsidRPr="006439FE">
              <w:rPr>
                <w:rFonts w:ascii="Arial" w:hAnsi="Arial" w:cs="Arial"/>
                <w:color w:val="FF0000"/>
                <w:lang w:val="de-DE"/>
              </w:rPr>
              <w:t>tt</w:t>
            </w:r>
            <w:proofErr w:type="spellEnd"/>
            <w:r w:rsidRPr="006439FE">
              <w:rPr>
                <w:rFonts w:ascii="Arial" w:hAnsi="Arial" w:cs="Arial"/>
                <w:color w:val="FF0000"/>
                <w:lang w:val="de-DE"/>
              </w:rPr>
              <w:t xml:space="preserve">. </w:t>
            </w:r>
            <w:proofErr w:type="spellStart"/>
            <w:r w:rsidRPr="006439FE">
              <w:rPr>
                <w:rFonts w:ascii="Arial" w:hAnsi="Arial" w:cs="Arial"/>
                <w:color w:val="FF0000"/>
                <w:lang w:val="de-DE"/>
              </w:rPr>
              <w:t>mon</w:t>
            </w:r>
            <w:proofErr w:type="spellEnd"/>
          </w:p>
        </w:tc>
        <w:tc>
          <w:tcPr>
            <w:tcW w:w="3714" w:type="dxa"/>
          </w:tcPr>
          <w:p w14:paraId="0A18FA87" w14:textId="77777777" w:rsidR="003A2199" w:rsidRPr="006439FE" w:rsidRDefault="003A2199" w:rsidP="00B076AF">
            <w:pPr>
              <w:pStyle w:val="KeinLeerraum"/>
              <w:rPr>
                <w:rFonts w:ascii="Arial" w:hAnsi="Arial" w:cs="Arial"/>
                <w:color w:val="FF0000"/>
                <w:lang w:val="de-DE"/>
              </w:rPr>
            </w:pPr>
            <w:proofErr w:type="spellStart"/>
            <w:r w:rsidRPr="006439FE">
              <w:rPr>
                <w:rFonts w:ascii="Arial" w:hAnsi="Arial" w:cs="Arial"/>
                <w:color w:val="FF0000"/>
                <w:lang w:val="de-DE"/>
              </w:rPr>
              <w:t>hh:mm</w:t>
            </w:r>
            <w:proofErr w:type="spellEnd"/>
            <w:r w:rsidRPr="006439FE">
              <w:rPr>
                <w:rFonts w:ascii="Arial" w:hAnsi="Arial" w:cs="Arial"/>
                <w:color w:val="FF0000"/>
                <w:lang w:val="de-DE"/>
              </w:rPr>
              <w:t xml:space="preserve"> </w:t>
            </w:r>
            <w:r w:rsidRPr="006439FE">
              <w:rPr>
                <w:rFonts w:ascii="Arial" w:hAnsi="Arial" w:cs="Arial"/>
                <w:color w:val="000000" w:themeColor="text1"/>
                <w:lang w:val="de-DE"/>
              </w:rPr>
              <w:t>Uhr</w:t>
            </w:r>
          </w:p>
        </w:tc>
      </w:tr>
      <w:tr w:rsidR="003A2199" w:rsidRPr="006439FE" w14:paraId="2248F07C" w14:textId="77777777" w:rsidTr="00B076AF">
        <w:tc>
          <w:tcPr>
            <w:tcW w:w="4508" w:type="dxa"/>
          </w:tcPr>
          <w:p w14:paraId="3E2EF944" w14:textId="77777777" w:rsidR="003A2199" w:rsidRPr="006439FE" w:rsidRDefault="003A2199" w:rsidP="00B076AF">
            <w:pPr>
              <w:pStyle w:val="KeinLeerraum"/>
              <w:rPr>
                <w:rFonts w:ascii="Arial" w:hAnsi="Arial" w:cs="Arial"/>
                <w:color w:val="FF0000"/>
                <w:lang w:val="de-DE"/>
              </w:rPr>
            </w:pPr>
            <w:proofErr w:type="spellStart"/>
            <w:r w:rsidRPr="006439FE">
              <w:rPr>
                <w:rFonts w:ascii="Arial" w:hAnsi="Arial" w:cs="Arial"/>
                <w:color w:val="FF0000"/>
                <w:lang w:val="de-DE"/>
              </w:rPr>
              <w:t>tt</w:t>
            </w:r>
            <w:proofErr w:type="spellEnd"/>
            <w:r w:rsidRPr="006439FE">
              <w:rPr>
                <w:rFonts w:ascii="Arial" w:hAnsi="Arial" w:cs="Arial"/>
                <w:color w:val="FF0000"/>
                <w:lang w:val="de-DE"/>
              </w:rPr>
              <w:t xml:space="preserve">. </w:t>
            </w:r>
            <w:proofErr w:type="spellStart"/>
            <w:r w:rsidRPr="006439FE">
              <w:rPr>
                <w:rFonts w:ascii="Arial" w:hAnsi="Arial" w:cs="Arial"/>
                <w:color w:val="FF0000"/>
                <w:lang w:val="de-DE"/>
              </w:rPr>
              <w:t>mon</w:t>
            </w:r>
            <w:proofErr w:type="spellEnd"/>
          </w:p>
        </w:tc>
        <w:tc>
          <w:tcPr>
            <w:tcW w:w="3714" w:type="dxa"/>
          </w:tcPr>
          <w:p w14:paraId="2B1D68C4" w14:textId="77777777" w:rsidR="003A2199" w:rsidRPr="006439FE" w:rsidRDefault="003A2199" w:rsidP="00B076AF">
            <w:pPr>
              <w:pStyle w:val="KeinLeerraum"/>
              <w:rPr>
                <w:rFonts w:ascii="Arial" w:hAnsi="Arial" w:cs="Arial"/>
                <w:color w:val="FF0000"/>
                <w:lang w:val="de-DE"/>
              </w:rPr>
            </w:pPr>
            <w:proofErr w:type="spellStart"/>
            <w:r w:rsidRPr="006439FE">
              <w:rPr>
                <w:rFonts w:ascii="Arial" w:hAnsi="Arial" w:cs="Arial"/>
                <w:color w:val="FF0000"/>
                <w:lang w:val="de-DE"/>
              </w:rPr>
              <w:t>hh:mm</w:t>
            </w:r>
            <w:proofErr w:type="spellEnd"/>
            <w:r w:rsidRPr="006439FE">
              <w:rPr>
                <w:rFonts w:ascii="Arial" w:hAnsi="Arial" w:cs="Arial"/>
                <w:color w:val="FF0000"/>
                <w:lang w:val="de-DE"/>
              </w:rPr>
              <w:t xml:space="preserve"> </w:t>
            </w:r>
            <w:r w:rsidRPr="006439FE">
              <w:rPr>
                <w:rFonts w:ascii="Arial" w:hAnsi="Arial" w:cs="Arial"/>
                <w:color w:val="000000" w:themeColor="text1"/>
                <w:lang w:val="de-DE"/>
              </w:rPr>
              <w:t>Uhr</w:t>
            </w:r>
          </w:p>
        </w:tc>
      </w:tr>
    </w:tbl>
    <w:p w14:paraId="633E913F" w14:textId="77777777" w:rsidR="003A2199" w:rsidRPr="006439FE" w:rsidRDefault="003A2199" w:rsidP="003A2199">
      <w:pPr>
        <w:pStyle w:val="KeinLeerraum"/>
        <w:numPr>
          <w:ilvl w:val="1"/>
          <w:numId w:val="33"/>
        </w:numPr>
        <w:spacing w:before="60"/>
        <w:ind w:left="567" w:hanging="567"/>
        <w:rPr>
          <w:rFonts w:ascii="Arial" w:hAnsi="Arial" w:cs="Arial"/>
          <w:lang w:val="de-DE"/>
        </w:rPr>
      </w:pPr>
      <w:r w:rsidRPr="006439FE">
        <w:rPr>
          <w:rFonts w:ascii="Arial" w:hAnsi="Arial" w:cs="Arial"/>
          <w:lang w:val="de-DE"/>
        </w:rPr>
        <w:t>Wettfahrtzeitplan:</w:t>
      </w:r>
    </w:p>
    <w:tbl>
      <w:tblPr>
        <w:tblW w:w="8222" w:type="dxa"/>
        <w:tblInd w:w="712" w:type="dxa"/>
        <w:tblLayout w:type="fixed"/>
        <w:tblCellMar>
          <w:left w:w="0" w:type="dxa"/>
          <w:right w:w="0" w:type="dxa"/>
        </w:tblCellMar>
        <w:tblLook w:val="01E0" w:firstRow="1" w:lastRow="1" w:firstColumn="1" w:lastColumn="1" w:noHBand="0" w:noVBand="0"/>
      </w:tblPr>
      <w:tblGrid>
        <w:gridCol w:w="1843"/>
        <w:gridCol w:w="2126"/>
        <w:gridCol w:w="2126"/>
        <w:gridCol w:w="2127"/>
      </w:tblGrid>
      <w:tr w:rsidR="003A2199" w:rsidRPr="006439FE" w14:paraId="735FA934" w14:textId="77777777" w:rsidTr="00B076AF">
        <w:trPr>
          <w:trHeight w:hRule="exact" w:val="332"/>
        </w:trPr>
        <w:tc>
          <w:tcPr>
            <w:tcW w:w="1843" w:type="dxa"/>
            <w:vMerge w:val="restart"/>
            <w:tcBorders>
              <w:top w:val="single" w:sz="4" w:space="0" w:color="auto"/>
              <w:left w:val="single" w:sz="2" w:space="0" w:color="231F20"/>
              <w:bottom w:val="single" w:sz="2" w:space="0" w:color="231F20"/>
              <w:right w:val="single" w:sz="2" w:space="0" w:color="231F20"/>
            </w:tcBorders>
          </w:tcPr>
          <w:p w14:paraId="725713AC" w14:textId="77777777" w:rsidR="003A2199" w:rsidRPr="006439FE" w:rsidRDefault="003A2199" w:rsidP="00B076AF">
            <w:pPr>
              <w:spacing w:after="0" w:line="240" w:lineRule="auto"/>
              <w:jc w:val="center"/>
              <w:rPr>
                <w:rFonts w:ascii="Arial" w:hAnsi="Arial" w:cs="Arial"/>
                <w:b/>
              </w:rPr>
            </w:pPr>
            <w:r w:rsidRPr="006439FE">
              <w:rPr>
                <w:rFonts w:ascii="Arial" w:hAnsi="Arial" w:cs="Arial"/>
                <w:b/>
              </w:rPr>
              <w:t>Klasse</w:t>
            </w:r>
          </w:p>
        </w:tc>
        <w:tc>
          <w:tcPr>
            <w:tcW w:w="6379" w:type="dxa"/>
            <w:gridSpan w:val="3"/>
            <w:tcBorders>
              <w:top w:val="single" w:sz="2" w:space="0" w:color="231F20"/>
              <w:left w:val="single" w:sz="2" w:space="0" w:color="231F20"/>
              <w:bottom w:val="single" w:sz="2" w:space="0" w:color="231F20"/>
              <w:right w:val="single" w:sz="2" w:space="0" w:color="231F20"/>
            </w:tcBorders>
          </w:tcPr>
          <w:p w14:paraId="119A9C02" w14:textId="77777777" w:rsidR="003A2199" w:rsidRPr="006439FE" w:rsidRDefault="003A2199" w:rsidP="00B076AF">
            <w:pPr>
              <w:spacing w:after="0" w:line="240" w:lineRule="auto"/>
              <w:jc w:val="center"/>
              <w:rPr>
                <w:rFonts w:ascii="Arial" w:eastAsia="Arial" w:hAnsi="Arial" w:cs="Arial"/>
                <w:color w:val="231F20"/>
                <w:spacing w:val="-1"/>
                <w:lang w:val="en-GB"/>
              </w:rPr>
            </w:pPr>
            <w:proofErr w:type="spellStart"/>
            <w:r w:rsidRPr="006439FE">
              <w:rPr>
                <w:rFonts w:ascii="Arial" w:eastAsia="Arial" w:hAnsi="Arial" w:cs="Arial"/>
                <w:b/>
                <w:bCs/>
                <w:color w:val="231F20"/>
                <w:spacing w:val="-1"/>
                <w:lang w:val="en-GB"/>
              </w:rPr>
              <w:t>Wettfahrtzeitplan</w:t>
            </w:r>
            <w:proofErr w:type="spellEnd"/>
          </w:p>
        </w:tc>
      </w:tr>
      <w:tr w:rsidR="003A2199" w:rsidRPr="006439FE" w14:paraId="655ABD4B" w14:textId="77777777" w:rsidTr="00B076AF">
        <w:trPr>
          <w:trHeight w:hRule="exact" w:val="1086"/>
        </w:trPr>
        <w:tc>
          <w:tcPr>
            <w:tcW w:w="1843" w:type="dxa"/>
            <w:vMerge/>
            <w:tcBorders>
              <w:top w:val="single" w:sz="2" w:space="0" w:color="231F20"/>
              <w:left w:val="single" w:sz="2" w:space="0" w:color="231F20"/>
              <w:bottom w:val="single" w:sz="2" w:space="0" w:color="231F20"/>
              <w:right w:val="single" w:sz="2" w:space="0" w:color="231F20"/>
            </w:tcBorders>
          </w:tcPr>
          <w:p w14:paraId="37EB1DBD" w14:textId="77777777" w:rsidR="003A2199" w:rsidRPr="006439FE" w:rsidRDefault="003A2199" w:rsidP="00B076AF">
            <w:pPr>
              <w:spacing w:after="0" w:line="240" w:lineRule="auto"/>
              <w:rPr>
                <w:rFonts w:ascii="Arial" w:hAnsi="Arial" w:cs="Arial"/>
                <w:lang w:val="en-GB"/>
              </w:rPr>
            </w:pPr>
          </w:p>
        </w:tc>
        <w:tc>
          <w:tcPr>
            <w:tcW w:w="2126" w:type="dxa"/>
            <w:tcBorders>
              <w:top w:val="single" w:sz="2" w:space="0" w:color="231F20"/>
              <w:left w:val="single" w:sz="2" w:space="0" w:color="231F20"/>
              <w:bottom w:val="single" w:sz="2" w:space="0" w:color="231F20"/>
              <w:right w:val="single" w:sz="2" w:space="0" w:color="231F20"/>
            </w:tcBorders>
          </w:tcPr>
          <w:p w14:paraId="51E09A39" w14:textId="77777777" w:rsidR="003A2199" w:rsidRPr="006439FE" w:rsidRDefault="003A2199" w:rsidP="00B076AF">
            <w:pPr>
              <w:spacing w:after="0" w:line="240" w:lineRule="auto"/>
              <w:jc w:val="center"/>
              <w:rPr>
                <w:rFonts w:ascii="Arial" w:eastAsia="Arial" w:hAnsi="Arial" w:cs="Arial"/>
                <w:b/>
              </w:rPr>
            </w:pPr>
            <w:proofErr w:type="spellStart"/>
            <w:r w:rsidRPr="006439FE">
              <w:rPr>
                <w:rFonts w:ascii="Arial" w:eastAsia="Arial" w:hAnsi="Arial" w:cs="Arial"/>
                <w:b/>
                <w:color w:val="FF0000"/>
                <w:spacing w:val="-1"/>
              </w:rPr>
              <w:t>tt</w:t>
            </w:r>
            <w:proofErr w:type="spellEnd"/>
            <w:r w:rsidRPr="006439FE">
              <w:rPr>
                <w:rFonts w:ascii="Arial" w:eastAsia="Arial" w:hAnsi="Arial" w:cs="Arial"/>
                <w:b/>
                <w:color w:val="FF0000"/>
                <w:spacing w:val="-1"/>
              </w:rPr>
              <w:t xml:space="preserve">. </w:t>
            </w:r>
            <w:proofErr w:type="spellStart"/>
            <w:r w:rsidRPr="006439FE">
              <w:rPr>
                <w:rFonts w:ascii="Arial" w:eastAsia="Arial" w:hAnsi="Arial" w:cs="Arial"/>
                <w:b/>
                <w:color w:val="FF0000"/>
                <w:spacing w:val="-1"/>
              </w:rPr>
              <w:t>mon</w:t>
            </w:r>
            <w:proofErr w:type="spellEnd"/>
            <w:r w:rsidRPr="006439FE">
              <w:rPr>
                <w:rFonts w:ascii="Arial" w:eastAsia="Arial" w:hAnsi="Arial" w:cs="Arial"/>
                <w:b/>
                <w:color w:val="FF0000"/>
                <w:spacing w:val="-1"/>
              </w:rPr>
              <w:t xml:space="preserve"> </w:t>
            </w:r>
            <w:r w:rsidRPr="006439FE">
              <w:rPr>
                <w:rFonts w:ascii="Arial" w:eastAsia="Arial" w:hAnsi="Arial" w:cs="Arial"/>
                <w:b/>
                <w:color w:val="231F20"/>
                <w:spacing w:val="-1"/>
              </w:rPr>
              <w:br/>
            </w:r>
            <w:r w:rsidRPr="006439FE">
              <w:rPr>
                <w:rFonts w:ascii="Arial" w:eastAsia="Arial" w:hAnsi="Arial" w:cs="Arial"/>
                <w:b/>
                <w:color w:val="231F20"/>
                <w:spacing w:val="-1"/>
              </w:rPr>
              <w:br/>
              <w:t>Anzahl der Wettfahrten</w:t>
            </w:r>
            <w:r w:rsidRPr="006439FE">
              <w:rPr>
                <w:rFonts w:ascii="Arial" w:eastAsia="Arial" w:hAnsi="Arial" w:cs="Arial"/>
                <w:b/>
                <w:color w:val="231F20"/>
              </w:rPr>
              <w:br/>
            </w:r>
          </w:p>
        </w:tc>
        <w:tc>
          <w:tcPr>
            <w:tcW w:w="2126" w:type="dxa"/>
            <w:tcBorders>
              <w:top w:val="single" w:sz="2" w:space="0" w:color="231F20"/>
              <w:left w:val="single" w:sz="2" w:space="0" w:color="231F20"/>
              <w:bottom w:val="single" w:sz="2" w:space="0" w:color="231F20"/>
              <w:right w:val="single" w:sz="2" w:space="0" w:color="231F20"/>
            </w:tcBorders>
          </w:tcPr>
          <w:p w14:paraId="3089703F" w14:textId="77777777" w:rsidR="003A2199" w:rsidRPr="006439FE" w:rsidRDefault="003A2199" w:rsidP="00B076AF">
            <w:pPr>
              <w:spacing w:after="0" w:line="240" w:lineRule="auto"/>
              <w:jc w:val="center"/>
              <w:rPr>
                <w:rFonts w:ascii="Arial" w:eastAsia="Arial" w:hAnsi="Arial" w:cs="Arial"/>
                <w:b/>
              </w:rPr>
            </w:pPr>
            <w:proofErr w:type="spellStart"/>
            <w:r w:rsidRPr="006439FE">
              <w:rPr>
                <w:rFonts w:ascii="Arial" w:eastAsia="Arial" w:hAnsi="Arial" w:cs="Arial"/>
                <w:b/>
                <w:color w:val="FF0000"/>
                <w:spacing w:val="-1"/>
              </w:rPr>
              <w:t>tt</w:t>
            </w:r>
            <w:proofErr w:type="spellEnd"/>
            <w:r w:rsidRPr="006439FE">
              <w:rPr>
                <w:rFonts w:ascii="Arial" w:eastAsia="Arial" w:hAnsi="Arial" w:cs="Arial"/>
                <w:b/>
                <w:color w:val="FF0000"/>
                <w:spacing w:val="-1"/>
              </w:rPr>
              <w:t xml:space="preserve">. </w:t>
            </w:r>
            <w:proofErr w:type="spellStart"/>
            <w:r w:rsidRPr="006439FE">
              <w:rPr>
                <w:rFonts w:ascii="Arial" w:eastAsia="Arial" w:hAnsi="Arial" w:cs="Arial"/>
                <w:b/>
                <w:color w:val="FF0000"/>
                <w:spacing w:val="-1"/>
              </w:rPr>
              <w:t>mon</w:t>
            </w:r>
            <w:proofErr w:type="spellEnd"/>
            <w:r w:rsidRPr="006439FE">
              <w:rPr>
                <w:rFonts w:ascii="Arial" w:eastAsia="Arial" w:hAnsi="Arial" w:cs="Arial"/>
                <w:b/>
                <w:color w:val="231F20"/>
                <w:spacing w:val="-1"/>
              </w:rPr>
              <w:br/>
            </w:r>
            <w:r w:rsidRPr="006439FE">
              <w:rPr>
                <w:rFonts w:ascii="Arial" w:eastAsia="Arial" w:hAnsi="Arial" w:cs="Arial"/>
                <w:b/>
                <w:color w:val="231F20"/>
                <w:spacing w:val="-1"/>
              </w:rPr>
              <w:br/>
              <w:t>Anzahl der Wettfahrten</w:t>
            </w:r>
          </w:p>
        </w:tc>
        <w:tc>
          <w:tcPr>
            <w:tcW w:w="2127" w:type="dxa"/>
            <w:tcBorders>
              <w:top w:val="single" w:sz="2" w:space="0" w:color="231F20"/>
              <w:left w:val="single" w:sz="2" w:space="0" w:color="231F20"/>
              <w:bottom w:val="single" w:sz="2" w:space="0" w:color="231F20"/>
              <w:right w:val="single" w:sz="2" w:space="0" w:color="231F20"/>
            </w:tcBorders>
          </w:tcPr>
          <w:p w14:paraId="23A3FE2D" w14:textId="77777777" w:rsidR="003A2199" w:rsidRPr="006439FE" w:rsidRDefault="003A2199" w:rsidP="00B076AF">
            <w:pPr>
              <w:spacing w:after="0" w:line="240" w:lineRule="auto"/>
              <w:jc w:val="center"/>
              <w:rPr>
                <w:rFonts w:ascii="Arial" w:eastAsia="Arial" w:hAnsi="Arial" w:cs="Arial"/>
                <w:b/>
              </w:rPr>
            </w:pPr>
            <w:proofErr w:type="spellStart"/>
            <w:r w:rsidRPr="006439FE">
              <w:rPr>
                <w:rFonts w:ascii="Arial" w:eastAsia="Arial" w:hAnsi="Arial" w:cs="Arial"/>
                <w:b/>
                <w:color w:val="FF0000"/>
                <w:spacing w:val="-1"/>
              </w:rPr>
              <w:t>tt</w:t>
            </w:r>
            <w:proofErr w:type="spellEnd"/>
            <w:r w:rsidRPr="006439FE">
              <w:rPr>
                <w:rFonts w:ascii="Arial" w:eastAsia="Arial" w:hAnsi="Arial" w:cs="Arial"/>
                <w:b/>
                <w:color w:val="FF0000"/>
                <w:spacing w:val="-1"/>
              </w:rPr>
              <w:t xml:space="preserve">. </w:t>
            </w:r>
            <w:proofErr w:type="spellStart"/>
            <w:r w:rsidRPr="006439FE">
              <w:rPr>
                <w:rFonts w:ascii="Arial" w:eastAsia="Arial" w:hAnsi="Arial" w:cs="Arial"/>
                <w:b/>
                <w:color w:val="FF0000"/>
                <w:spacing w:val="-1"/>
              </w:rPr>
              <w:t>mon</w:t>
            </w:r>
            <w:proofErr w:type="spellEnd"/>
            <w:r w:rsidRPr="006439FE">
              <w:rPr>
                <w:rFonts w:ascii="Arial" w:eastAsia="Arial" w:hAnsi="Arial" w:cs="Arial"/>
                <w:b/>
                <w:color w:val="231F20"/>
                <w:spacing w:val="-1"/>
              </w:rPr>
              <w:br/>
            </w:r>
            <w:r w:rsidRPr="006439FE">
              <w:rPr>
                <w:rFonts w:ascii="Arial" w:eastAsia="Arial" w:hAnsi="Arial" w:cs="Arial"/>
                <w:b/>
                <w:color w:val="231F20"/>
                <w:spacing w:val="-1"/>
              </w:rPr>
              <w:br/>
              <w:t>Anzahl der Wettfahrten</w:t>
            </w:r>
          </w:p>
        </w:tc>
      </w:tr>
      <w:tr w:rsidR="003A2199" w:rsidRPr="006439FE" w14:paraId="7AEA2B83" w14:textId="77777777" w:rsidTr="00B076AF">
        <w:trPr>
          <w:trHeight w:hRule="exact" w:val="345"/>
        </w:trPr>
        <w:tc>
          <w:tcPr>
            <w:tcW w:w="1843" w:type="dxa"/>
            <w:tcBorders>
              <w:top w:val="single" w:sz="2" w:space="0" w:color="231F20"/>
              <w:left w:val="single" w:sz="2" w:space="0" w:color="231F20"/>
              <w:bottom w:val="single" w:sz="2" w:space="0" w:color="231F20"/>
              <w:right w:val="single" w:sz="2" w:space="0" w:color="231F20"/>
            </w:tcBorders>
          </w:tcPr>
          <w:p w14:paraId="651CC1E2" w14:textId="77777777" w:rsidR="003A2199" w:rsidRPr="006439FE" w:rsidRDefault="003A2199" w:rsidP="00B076AF">
            <w:pPr>
              <w:spacing w:after="0" w:line="240" w:lineRule="auto"/>
              <w:ind w:left="57"/>
              <w:rPr>
                <w:rFonts w:ascii="Arial" w:eastAsia="Arial" w:hAnsi="Arial" w:cs="Arial"/>
              </w:rPr>
            </w:pPr>
            <w:r w:rsidRPr="006439FE">
              <w:rPr>
                <w:rFonts w:ascii="Arial" w:eastAsia="Arial" w:hAnsi="Arial" w:cs="Arial"/>
                <w:color w:val="231F20"/>
                <w:spacing w:val="-1"/>
              </w:rPr>
              <w:t xml:space="preserve">Klasse </w:t>
            </w:r>
            <w:r w:rsidRPr="006439FE">
              <w:rPr>
                <w:rFonts w:ascii="Arial" w:eastAsia="Arial" w:hAnsi="Arial" w:cs="Arial"/>
                <w:color w:val="FF0000"/>
                <w:spacing w:val="-1"/>
              </w:rPr>
              <w:t>A</w:t>
            </w:r>
          </w:p>
        </w:tc>
        <w:tc>
          <w:tcPr>
            <w:tcW w:w="2126" w:type="dxa"/>
            <w:tcBorders>
              <w:top w:val="single" w:sz="2" w:space="0" w:color="231F20"/>
              <w:left w:val="single" w:sz="2" w:space="0" w:color="231F20"/>
              <w:bottom w:val="single" w:sz="2" w:space="0" w:color="231F20"/>
              <w:right w:val="single" w:sz="2" w:space="0" w:color="231F20"/>
            </w:tcBorders>
          </w:tcPr>
          <w:p w14:paraId="1B46DA90" w14:textId="77777777" w:rsidR="003A2199" w:rsidRPr="006439FE" w:rsidRDefault="003A2199" w:rsidP="00B076AF">
            <w:pPr>
              <w:spacing w:after="0" w:line="240" w:lineRule="auto"/>
              <w:jc w:val="center"/>
              <w:rPr>
                <w:rFonts w:ascii="Arial" w:eastAsia="Arial" w:hAnsi="Arial" w:cs="Arial"/>
                <w:color w:val="FF0000"/>
              </w:rPr>
            </w:pPr>
            <w:proofErr w:type="spellStart"/>
            <w:r w:rsidRPr="006439FE">
              <w:rPr>
                <w:rFonts w:ascii="Arial" w:eastAsia="Arial" w:hAnsi="Arial" w:cs="Arial"/>
                <w:color w:val="FF0000"/>
              </w:rPr>
              <w:t>Nn</w:t>
            </w:r>
            <w:proofErr w:type="spellEnd"/>
          </w:p>
        </w:tc>
        <w:tc>
          <w:tcPr>
            <w:tcW w:w="2126" w:type="dxa"/>
            <w:tcBorders>
              <w:top w:val="single" w:sz="2" w:space="0" w:color="231F20"/>
              <w:left w:val="single" w:sz="2" w:space="0" w:color="231F20"/>
              <w:bottom w:val="single" w:sz="2" w:space="0" w:color="231F20"/>
              <w:right w:val="single" w:sz="2" w:space="0" w:color="231F20"/>
            </w:tcBorders>
          </w:tcPr>
          <w:p w14:paraId="083B8987" w14:textId="77777777" w:rsidR="003A2199" w:rsidRPr="006439FE" w:rsidRDefault="003A2199" w:rsidP="00B076AF">
            <w:pPr>
              <w:spacing w:after="0" w:line="240" w:lineRule="auto"/>
              <w:jc w:val="center"/>
              <w:rPr>
                <w:rFonts w:ascii="Arial" w:eastAsia="Arial" w:hAnsi="Arial" w:cs="Arial"/>
                <w:color w:val="FF0000"/>
              </w:rPr>
            </w:pPr>
            <w:proofErr w:type="spellStart"/>
            <w:r w:rsidRPr="006439FE">
              <w:rPr>
                <w:rFonts w:ascii="Arial" w:eastAsia="Arial" w:hAnsi="Arial" w:cs="Arial"/>
                <w:color w:val="FF0000"/>
              </w:rPr>
              <w:t>Nn</w:t>
            </w:r>
            <w:proofErr w:type="spellEnd"/>
          </w:p>
        </w:tc>
        <w:tc>
          <w:tcPr>
            <w:tcW w:w="2127" w:type="dxa"/>
            <w:tcBorders>
              <w:top w:val="single" w:sz="2" w:space="0" w:color="231F20"/>
              <w:left w:val="single" w:sz="2" w:space="0" w:color="231F20"/>
              <w:bottom w:val="single" w:sz="2" w:space="0" w:color="231F20"/>
              <w:right w:val="single" w:sz="2" w:space="0" w:color="231F20"/>
            </w:tcBorders>
          </w:tcPr>
          <w:p w14:paraId="6F17B0E5" w14:textId="77777777" w:rsidR="003A2199" w:rsidRPr="006439FE" w:rsidRDefault="003A2199" w:rsidP="00B076AF">
            <w:pPr>
              <w:spacing w:after="0" w:line="240" w:lineRule="auto"/>
              <w:jc w:val="center"/>
              <w:rPr>
                <w:rFonts w:ascii="Arial" w:eastAsia="Arial" w:hAnsi="Arial" w:cs="Arial"/>
                <w:color w:val="FF0000"/>
              </w:rPr>
            </w:pPr>
            <w:proofErr w:type="spellStart"/>
            <w:r w:rsidRPr="006439FE">
              <w:rPr>
                <w:rFonts w:ascii="Arial" w:eastAsia="Arial" w:hAnsi="Arial" w:cs="Arial"/>
                <w:color w:val="FF0000"/>
              </w:rPr>
              <w:t>Nn</w:t>
            </w:r>
            <w:proofErr w:type="spellEnd"/>
          </w:p>
        </w:tc>
      </w:tr>
      <w:tr w:rsidR="003A2199" w:rsidRPr="006439FE" w14:paraId="3D2F8266" w14:textId="77777777" w:rsidTr="00B076AF">
        <w:trPr>
          <w:trHeight w:hRule="exact" w:val="345"/>
        </w:trPr>
        <w:tc>
          <w:tcPr>
            <w:tcW w:w="1843" w:type="dxa"/>
            <w:tcBorders>
              <w:top w:val="single" w:sz="2" w:space="0" w:color="231F20"/>
              <w:left w:val="single" w:sz="2" w:space="0" w:color="231F20"/>
              <w:bottom w:val="single" w:sz="2" w:space="0" w:color="231F20"/>
              <w:right w:val="single" w:sz="2" w:space="0" w:color="231F20"/>
            </w:tcBorders>
          </w:tcPr>
          <w:p w14:paraId="04943735" w14:textId="77777777" w:rsidR="003A2199" w:rsidRPr="006439FE" w:rsidRDefault="003A2199" w:rsidP="00B076AF">
            <w:pPr>
              <w:spacing w:after="0" w:line="240" w:lineRule="auto"/>
              <w:ind w:left="57"/>
              <w:rPr>
                <w:rFonts w:ascii="Arial" w:eastAsia="Arial" w:hAnsi="Arial" w:cs="Arial"/>
              </w:rPr>
            </w:pPr>
            <w:r w:rsidRPr="006439FE">
              <w:rPr>
                <w:rFonts w:ascii="Arial" w:eastAsia="Arial" w:hAnsi="Arial" w:cs="Arial"/>
                <w:color w:val="231F20"/>
                <w:spacing w:val="-1"/>
              </w:rPr>
              <w:t xml:space="preserve">Klasse </w:t>
            </w:r>
            <w:r w:rsidRPr="006439FE">
              <w:rPr>
                <w:rFonts w:ascii="Arial" w:eastAsia="Arial" w:hAnsi="Arial" w:cs="Arial"/>
                <w:color w:val="FF0000"/>
                <w:spacing w:val="-1"/>
              </w:rPr>
              <w:t>B</w:t>
            </w:r>
          </w:p>
        </w:tc>
        <w:tc>
          <w:tcPr>
            <w:tcW w:w="2126" w:type="dxa"/>
            <w:tcBorders>
              <w:top w:val="single" w:sz="2" w:space="0" w:color="231F20"/>
              <w:left w:val="single" w:sz="2" w:space="0" w:color="231F20"/>
              <w:bottom w:val="single" w:sz="2" w:space="0" w:color="231F20"/>
              <w:right w:val="single" w:sz="2" w:space="0" w:color="231F20"/>
            </w:tcBorders>
          </w:tcPr>
          <w:p w14:paraId="45168E0C" w14:textId="77777777" w:rsidR="003A2199" w:rsidRPr="006439FE" w:rsidRDefault="003A2199" w:rsidP="00B076AF">
            <w:pPr>
              <w:spacing w:after="0" w:line="240" w:lineRule="auto"/>
              <w:jc w:val="center"/>
              <w:rPr>
                <w:rFonts w:ascii="Arial" w:eastAsia="Arial" w:hAnsi="Arial" w:cs="Arial"/>
                <w:color w:val="FF0000"/>
              </w:rPr>
            </w:pPr>
            <w:proofErr w:type="spellStart"/>
            <w:r w:rsidRPr="006439FE">
              <w:rPr>
                <w:rFonts w:ascii="Arial" w:eastAsia="Arial" w:hAnsi="Arial" w:cs="Arial"/>
                <w:color w:val="FF0000"/>
              </w:rPr>
              <w:t>Nn</w:t>
            </w:r>
            <w:proofErr w:type="spellEnd"/>
          </w:p>
        </w:tc>
        <w:tc>
          <w:tcPr>
            <w:tcW w:w="2126" w:type="dxa"/>
            <w:tcBorders>
              <w:top w:val="single" w:sz="2" w:space="0" w:color="231F20"/>
              <w:left w:val="single" w:sz="2" w:space="0" w:color="231F20"/>
              <w:bottom w:val="single" w:sz="2" w:space="0" w:color="231F20"/>
              <w:right w:val="single" w:sz="2" w:space="0" w:color="231F20"/>
            </w:tcBorders>
          </w:tcPr>
          <w:p w14:paraId="0D543921" w14:textId="77777777" w:rsidR="003A2199" w:rsidRPr="006439FE" w:rsidRDefault="003A2199" w:rsidP="00B076AF">
            <w:pPr>
              <w:spacing w:after="0" w:line="240" w:lineRule="auto"/>
              <w:jc w:val="center"/>
              <w:rPr>
                <w:rFonts w:ascii="Arial" w:eastAsia="Arial" w:hAnsi="Arial" w:cs="Arial"/>
                <w:color w:val="FF0000"/>
              </w:rPr>
            </w:pPr>
            <w:proofErr w:type="spellStart"/>
            <w:r w:rsidRPr="006439FE">
              <w:rPr>
                <w:rFonts w:ascii="Arial" w:eastAsia="Arial" w:hAnsi="Arial" w:cs="Arial"/>
                <w:color w:val="FF0000"/>
              </w:rPr>
              <w:t>Nn</w:t>
            </w:r>
            <w:proofErr w:type="spellEnd"/>
          </w:p>
        </w:tc>
        <w:tc>
          <w:tcPr>
            <w:tcW w:w="2127" w:type="dxa"/>
            <w:tcBorders>
              <w:top w:val="single" w:sz="2" w:space="0" w:color="231F20"/>
              <w:left w:val="single" w:sz="2" w:space="0" w:color="231F20"/>
              <w:bottom w:val="single" w:sz="2" w:space="0" w:color="231F20"/>
              <w:right w:val="single" w:sz="2" w:space="0" w:color="231F20"/>
            </w:tcBorders>
          </w:tcPr>
          <w:p w14:paraId="73206780" w14:textId="77777777" w:rsidR="003A2199" w:rsidRPr="006439FE" w:rsidRDefault="003A2199" w:rsidP="00B076AF">
            <w:pPr>
              <w:spacing w:after="0" w:line="240" w:lineRule="auto"/>
              <w:jc w:val="center"/>
              <w:rPr>
                <w:rFonts w:ascii="Arial" w:eastAsia="Arial" w:hAnsi="Arial" w:cs="Arial"/>
                <w:color w:val="FF0000"/>
              </w:rPr>
            </w:pPr>
            <w:proofErr w:type="spellStart"/>
            <w:r w:rsidRPr="006439FE">
              <w:rPr>
                <w:rFonts w:ascii="Arial" w:eastAsia="Arial" w:hAnsi="Arial" w:cs="Arial"/>
                <w:color w:val="FF0000"/>
              </w:rPr>
              <w:t>Nn</w:t>
            </w:r>
            <w:proofErr w:type="spellEnd"/>
          </w:p>
        </w:tc>
      </w:tr>
    </w:tbl>
    <w:p w14:paraId="62AA6848" w14:textId="77777777" w:rsidR="003A2199" w:rsidRPr="006439FE" w:rsidRDefault="003A2199" w:rsidP="003A2199">
      <w:pPr>
        <w:pStyle w:val="KeinLeerraum"/>
        <w:jc w:val="both"/>
        <w:rPr>
          <w:rFonts w:ascii="Arial" w:eastAsia="Arial" w:hAnsi="Arial" w:cs="Arial"/>
          <w:color w:val="231F20"/>
          <w:spacing w:val="-1"/>
          <w:lang w:val="de-DE"/>
        </w:rPr>
      </w:pPr>
    </w:p>
    <w:p w14:paraId="3E6F7B35" w14:textId="77777777" w:rsidR="003A2199" w:rsidRPr="006439FE" w:rsidRDefault="003A2199" w:rsidP="003A2199">
      <w:pPr>
        <w:pStyle w:val="KeinLeerraum"/>
        <w:numPr>
          <w:ilvl w:val="0"/>
          <w:numId w:val="33"/>
        </w:numPr>
        <w:ind w:left="709" w:hanging="709"/>
        <w:jc w:val="both"/>
        <w:rPr>
          <w:rFonts w:ascii="Arial" w:eastAsia="Arial" w:hAnsi="Arial" w:cs="Arial"/>
          <w:b/>
          <w:color w:val="231F20"/>
          <w:spacing w:val="-1"/>
          <w:lang w:val="de-DE"/>
        </w:rPr>
      </w:pPr>
      <w:r w:rsidRPr="006439FE">
        <w:rPr>
          <w:rFonts w:ascii="Arial" w:eastAsia="Arial" w:hAnsi="Arial" w:cs="Arial"/>
          <w:b/>
          <w:color w:val="231F20"/>
          <w:spacing w:val="-1"/>
          <w:lang w:val="de-DE"/>
        </w:rPr>
        <w:t>WETTFAHRTGEBIETE</w:t>
      </w:r>
    </w:p>
    <w:p w14:paraId="55D66D0E" w14:textId="77777777" w:rsidR="003A2199" w:rsidRPr="006439FE" w:rsidRDefault="003A2199" w:rsidP="003A2199">
      <w:pPr>
        <w:pStyle w:val="KeinLeerraum"/>
        <w:ind w:firstLine="567"/>
        <w:jc w:val="both"/>
        <w:rPr>
          <w:rFonts w:ascii="Arial" w:eastAsia="Arial" w:hAnsi="Arial" w:cs="Arial"/>
          <w:color w:val="231F20"/>
          <w:spacing w:val="-1"/>
          <w:lang w:val="de-DE"/>
        </w:rPr>
      </w:pPr>
      <w:r w:rsidRPr="006439FE">
        <w:rPr>
          <w:rFonts w:ascii="Arial" w:eastAsia="Arial" w:hAnsi="Arial" w:cs="Arial"/>
          <w:color w:val="231F20"/>
          <w:spacing w:val="-1"/>
          <w:lang w:val="de-DE"/>
        </w:rPr>
        <w:t xml:space="preserve">Der Anhang </w:t>
      </w:r>
      <w:r w:rsidRPr="006439FE">
        <w:rPr>
          <w:rFonts w:ascii="Arial" w:eastAsia="Arial" w:hAnsi="Arial" w:cs="Arial"/>
          <w:color w:val="FF0000"/>
          <w:spacing w:val="-1"/>
          <w:lang w:val="de-DE"/>
        </w:rPr>
        <w:t>„Wettfahrtgebiete”</w:t>
      </w:r>
      <w:r w:rsidRPr="006439FE">
        <w:rPr>
          <w:rFonts w:ascii="Arial" w:eastAsia="Arial" w:hAnsi="Arial" w:cs="Arial"/>
          <w:color w:val="231F20"/>
          <w:spacing w:val="-1"/>
          <w:lang w:val="de-DE"/>
        </w:rPr>
        <w:t xml:space="preserve"> zeigt die Lage der Wettfahrtgebiete.</w:t>
      </w:r>
    </w:p>
    <w:p w14:paraId="2F6A28BE" w14:textId="50DEBD8F" w:rsidR="003A2199" w:rsidRPr="006439FE" w:rsidRDefault="003A2199" w:rsidP="003A2199">
      <w:pPr>
        <w:rPr>
          <w:rFonts w:ascii="Arial" w:eastAsia="Arial" w:hAnsi="Arial" w:cs="Arial"/>
          <w:color w:val="231F20"/>
          <w:spacing w:val="-1"/>
        </w:rPr>
      </w:pPr>
    </w:p>
    <w:p w14:paraId="16A9DACA" w14:textId="77777777" w:rsidR="003A2199" w:rsidRPr="006439FE" w:rsidRDefault="003A2199" w:rsidP="003A2199">
      <w:pPr>
        <w:pStyle w:val="KeinLeerraum"/>
        <w:numPr>
          <w:ilvl w:val="0"/>
          <w:numId w:val="33"/>
        </w:numPr>
        <w:ind w:left="709" w:hanging="709"/>
        <w:jc w:val="both"/>
        <w:rPr>
          <w:rFonts w:ascii="Arial" w:eastAsia="Arial" w:hAnsi="Arial" w:cs="Arial"/>
          <w:b/>
          <w:color w:val="231F20"/>
          <w:spacing w:val="-1"/>
          <w:lang w:val="de-DE"/>
        </w:rPr>
      </w:pPr>
      <w:r w:rsidRPr="006439FE">
        <w:rPr>
          <w:rFonts w:ascii="Arial" w:eastAsia="Arial" w:hAnsi="Arial" w:cs="Arial"/>
          <w:b/>
          <w:color w:val="231F20"/>
          <w:spacing w:val="-1"/>
          <w:lang w:val="de-DE"/>
        </w:rPr>
        <w:t>BAHNEN</w:t>
      </w:r>
    </w:p>
    <w:p w14:paraId="0D3B4217" w14:textId="77777777" w:rsidR="003A2199" w:rsidRPr="006439FE" w:rsidRDefault="003A2199" w:rsidP="003A2199">
      <w:pPr>
        <w:pStyle w:val="KeinLeerraum"/>
        <w:numPr>
          <w:ilvl w:val="1"/>
          <w:numId w:val="33"/>
        </w:numPr>
        <w:ind w:left="567" w:hanging="567"/>
        <w:jc w:val="both"/>
        <w:rPr>
          <w:rFonts w:ascii="Arial" w:hAnsi="Arial" w:cs="Arial"/>
          <w:lang w:val="de-DE"/>
        </w:rPr>
      </w:pPr>
      <w:r w:rsidRPr="006439FE">
        <w:rPr>
          <w:rFonts w:ascii="Arial" w:hAnsi="Arial" w:cs="Arial"/>
          <w:lang w:val="de-DE"/>
        </w:rPr>
        <w:t xml:space="preserve">Die Zeichnungen im Anhang </w:t>
      </w:r>
      <w:r w:rsidRPr="006439FE">
        <w:rPr>
          <w:rFonts w:ascii="Arial" w:eastAsia="Arial" w:hAnsi="Arial" w:cs="Arial"/>
          <w:color w:val="231F20"/>
          <w:spacing w:val="1"/>
          <w:lang w:val="de-DE"/>
        </w:rPr>
        <w:t>„Bahndiagramme</w:t>
      </w:r>
      <w:r w:rsidRPr="006439FE">
        <w:rPr>
          <w:rFonts w:ascii="Arial" w:eastAsia="Arial" w:hAnsi="Arial" w:cs="Arial"/>
          <w:color w:val="231F20"/>
          <w:lang w:val="de-DE"/>
        </w:rPr>
        <w:t xml:space="preserve">” </w:t>
      </w:r>
      <w:r w:rsidRPr="006439FE">
        <w:rPr>
          <w:rFonts w:ascii="Arial" w:hAnsi="Arial" w:cs="Arial"/>
          <w:lang w:val="de-DE"/>
        </w:rPr>
        <w:t>zeigen die Bahn einschließlich der Reihenfolge, in der die Bahnmarken zu runden und die Seiten, an denen sie zu lassen sind.</w:t>
      </w:r>
    </w:p>
    <w:p w14:paraId="35632381" w14:textId="238852AC" w:rsidR="003A2199" w:rsidRDefault="003A2199" w:rsidP="003A2199">
      <w:pPr>
        <w:spacing w:line="240" w:lineRule="auto"/>
        <w:ind w:left="567"/>
        <w:rPr>
          <w:rFonts w:ascii="Arial" w:hAnsi="Arial" w:cs="Arial"/>
        </w:rPr>
      </w:pPr>
      <w:r w:rsidRPr="006439FE">
        <w:rPr>
          <w:rFonts w:ascii="Arial" w:hAnsi="Arial" w:cs="Arial"/>
        </w:rPr>
        <w:t>Vor jedem Start wird der Kurs mündlich mitgeteilt, parallel dazu kann der zu segelnde Kurs ausgehängt werden.</w:t>
      </w:r>
    </w:p>
    <w:p w14:paraId="69D8E1D3" w14:textId="77777777" w:rsidR="006F31B0" w:rsidRDefault="006F31B0" w:rsidP="006F31B0">
      <w:pPr>
        <w:spacing w:after="60"/>
        <w:ind w:left="851"/>
        <w:jc w:val="both"/>
        <w:rPr>
          <w:rFonts w:ascii="Arial" w:hAnsi="Arial" w:cs="Arial"/>
        </w:rPr>
      </w:pPr>
      <w:r w:rsidRPr="31F44115">
        <w:rPr>
          <w:rFonts w:ascii="Arial" w:hAnsi="Arial" w:cs="Arial"/>
        </w:rPr>
        <w:t>Mögliche Kursvarianten:</w:t>
      </w:r>
    </w:p>
    <w:tbl>
      <w:tblPr>
        <w:tblStyle w:val="Tabellenraster"/>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3"/>
        <w:gridCol w:w="4108"/>
      </w:tblGrid>
      <w:tr w:rsidR="006F31B0" w14:paraId="2188B58D" w14:textId="77777777" w:rsidTr="00F677F4">
        <w:tc>
          <w:tcPr>
            <w:tcW w:w="4113" w:type="dxa"/>
          </w:tcPr>
          <w:p w14:paraId="405C5869" w14:textId="652C5C95" w:rsidR="006F31B0" w:rsidRDefault="006F31B0" w:rsidP="00F677F4">
            <w:pPr>
              <w:jc w:val="both"/>
              <w:rPr>
                <w:rFonts w:ascii="Arial" w:hAnsi="Arial" w:cs="Arial"/>
                <w:lang w:val="en-US"/>
              </w:rPr>
            </w:pPr>
            <w:r>
              <w:rPr>
                <w:rFonts w:ascii="Arial" w:hAnsi="Arial" w:cs="Arial"/>
                <w:lang w:val="en-US"/>
              </w:rPr>
              <w:t xml:space="preserve">     </w:t>
            </w:r>
            <w:r w:rsidR="00A9773C">
              <w:rPr>
                <w:rFonts w:ascii="Arial" w:hAnsi="Arial" w:cs="Arial"/>
                <w:lang w:val="en-US"/>
              </w:rPr>
              <w:t xml:space="preserve">       </w:t>
            </w:r>
            <w:r w:rsidRPr="31F44115">
              <w:rPr>
                <w:rFonts w:ascii="Arial" w:hAnsi="Arial" w:cs="Arial"/>
                <w:lang w:val="en-US"/>
              </w:rPr>
              <w:t>Outside - In</w:t>
            </w:r>
          </w:p>
        </w:tc>
        <w:tc>
          <w:tcPr>
            <w:tcW w:w="4108" w:type="dxa"/>
          </w:tcPr>
          <w:p w14:paraId="31B8782E" w14:textId="71E8A0A2" w:rsidR="006F31B0" w:rsidRDefault="006F31B0" w:rsidP="00F677F4">
            <w:pPr>
              <w:jc w:val="both"/>
              <w:rPr>
                <w:rFonts w:ascii="Arial" w:hAnsi="Arial" w:cs="Arial"/>
                <w:lang w:val="en-US"/>
              </w:rPr>
            </w:pPr>
            <w:r>
              <w:rPr>
                <w:rFonts w:ascii="Arial" w:hAnsi="Arial" w:cs="Arial"/>
                <w:lang w:val="en-US"/>
              </w:rPr>
              <w:t xml:space="preserve">                </w:t>
            </w:r>
            <w:r w:rsidR="00A9773C">
              <w:rPr>
                <w:rFonts w:ascii="Arial" w:hAnsi="Arial" w:cs="Arial"/>
                <w:lang w:val="en-US"/>
              </w:rPr>
              <w:t xml:space="preserve"> </w:t>
            </w:r>
            <w:r>
              <w:rPr>
                <w:rFonts w:ascii="Arial" w:hAnsi="Arial" w:cs="Arial"/>
                <w:lang w:val="en-US"/>
              </w:rPr>
              <w:t xml:space="preserve"> </w:t>
            </w:r>
            <w:r w:rsidRPr="31F44115">
              <w:rPr>
                <w:rFonts w:ascii="Arial" w:hAnsi="Arial" w:cs="Arial"/>
                <w:lang w:val="en-US"/>
              </w:rPr>
              <w:t xml:space="preserve">Inside </w:t>
            </w:r>
            <w:r>
              <w:rPr>
                <w:rFonts w:ascii="Arial" w:hAnsi="Arial" w:cs="Arial"/>
                <w:lang w:val="en-US"/>
              </w:rPr>
              <w:t>–</w:t>
            </w:r>
            <w:r w:rsidRPr="31F44115">
              <w:rPr>
                <w:rFonts w:ascii="Arial" w:hAnsi="Arial" w:cs="Arial"/>
                <w:lang w:val="en-US"/>
              </w:rPr>
              <w:t xml:space="preserve"> Out</w:t>
            </w:r>
          </w:p>
          <w:p w14:paraId="0CE753DB" w14:textId="77777777" w:rsidR="006F31B0" w:rsidRDefault="006F31B0" w:rsidP="00F677F4">
            <w:pPr>
              <w:jc w:val="both"/>
              <w:rPr>
                <w:rFonts w:ascii="Arial" w:hAnsi="Arial" w:cs="Arial"/>
                <w:lang w:val="en-US"/>
              </w:rPr>
            </w:pPr>
          </w:p>
        </w:tc>
      </w:tr>
    </w:tbl>
    <w:p w14:paraId="14A9B685" w14:textId="05DAA610" w:rsidR="006F31B0" w:rsidRDefault="006F31B0" w:rsidP="006F31B0">
      <w:pPr>
        <w:spacing w:after="0"/>
        <w:jc w:val="both"/>
        <w:rPr>
          <w:rFonts w:ascii="Arial" w:hAnsi="Arial" w:cs="Arial"/>
          <w:lang w:val="en-US"/>
        </w:rPr>
      </w:pPr>
      <w:r>
        <w:rPr>
          <w:rFonts w:ascii="Arial" w:hAnsi="Arial" w:cs="Arial"/>
          <w:lang w:val="en-US"/>
        </w:rPr>
        <w:t xml:space="preserve">            </w:t>
      </w:r>
      <w:r>
        <w:rPr>
          <w:rFonts w:ascii="Arial" w:hAnsi="Arial" w:cs="Arial"/>
          <w:noProof/>
          <w:lang w:val="en-US"/>
        </w:rPr>
        <w:drawing>
          <wp:inline distT="0" distB="0" distL="0" distR="0" wp14:anchorId="69130674" wp14:editId="0BC1E669">
            <wp:extent cx="2142066" cy="3046402"/>
            <wp:effectExtent l="0" t="0" r="444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50320_Kursdiagramm_2Gates_luv-outside-i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62896" cy="3076026"/>
                    </a:xfrm>
                    <a:prstGeom prst="rect">
                      <a:avLst/>
                    </a:prstGeom>
                  </pic:spPr>
                </pic:pic>
              </a:graphicData>
            </a:graphic>
          </wp:inline>
        </w:drawing>
      </w:r>
      <w:r>
        <w:rPr>
          <w:rFonts w:ascii="Arial" w:hAnsi="Arial" w:cs="Arial"/>
          <w:lang w:val="en-US"/>
        </w:rPr>
        <w:t xml:space="preserve">                    </w:t>
      </w:r>
      <w:r>
        <w:rPr>
          <w:rFonts w:ascii="Arial" w:hAnsi="Arial" w:cs="Arial"/>
          <w:noProof/>
          <w:lang w:val="en-US"/>
        </w:rPr>
        <w:drawing>
          <wp:inline distT="0" distB="0" distL="0" distR="0" wp14:anchorId="7983DA60" wp14:editId="40E4D3A8">
            <wp:extent cx="2142066" cy="3046400"/>
            <wp:effectExtent l="0" t="0" r="4445"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250320_Kursdiagramm_2Gates_luv-inside-out.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64930" cy="3078917"/>
                    </a:xfrm>
                    <a:prstGeom prst="rect">
                      <a:avLst/>
                    </a:prstGeom>
                  </pic:spPr>
                </pic:pic>
              </a:graphicData>
            </a:graphic>
          </wp:inline>
        </w:drawing>
      </w:r>
    </w:p>
    <w:p w14:paraId="4DCBCD0E" w14:textId="77777777" w:rsidR="006F31B0" w:rsidRPr="00225044" w:rsidRDefault="006F31B0" w:rsidP="006F31B0">
      <w:pPr>
        <w:spacing w:after="0"/>
        <w:jc w:val="center"/>
        <w:rPr>
          <w:rFonts w:ascii="Arial" w:hAnsi="Arial" w:cs="Arial"/>
        </w:rPr>
      </w:pPr>
      <w:proofErr w:type="spellStart"/>
      <w:r w:rsidRPr="00225044">
        <w:rPr>
          <w:rFonts w:ascii="Arial" w:hAnsi="Arial" w:cs="Arial"/>
        </w:rPr>
        <w:lastRenderedPageBreak/>
        <w:t>Luvtonne</w:t>
      </w:r>
      <w:proofErr w:type="spellEnd"/>
      <w:r w:rsidRPr="00225044">
        <w:rPr>
          <w:rFonts w:ascii="Arial" w:hAnsi="Arial" w:cs="Arial"/>
        </w:rPr>
        <w:t xml:space="preserve"> – Ablauftonne</w:t>
      </w:r>
    </w:p>
    <w:p w14:paraId="1E866988" w14:textId="7A2586CD" w:rsidR="006F31B0" w:rsidRDefault="006F31B0" w:rsidP="006F31B0">
      <w:pPr>
        <w:spacing w:after="0"/>
        <w:jc w:val="center"/>
      </w:pPr>
      <w:r>
        <w:rPr>
          <w:noProof/>
        </w:rPr>
        <w:drawing>
          <wp:inline distT="0" distB="0" distL="0" distR="0" wp14:anchorId="6A2D1D98" wp14:editId="49D7E2D3">
            <wp:extent cx="2201334" cy="313069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0250320_Kursdiagramm_Up&amp;Down.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12144" cy="3146064"/>
                    </a:xfrm>
                    <a:prstGeom prst="rect">
                      <a:avLst/>
                    </a:prstGeom>
                  </pic:spPr>
                </pic:pic>
              </a:graphicData>
            </a:graphic>
          </wp:inline>
        </w:drawing>
      </w:r>
    </w:p>
    <w:p w14:paraId="6B7013CB" w14:textId="116DEE91" w:rsidR="003A2199" w:rsidRPr="00691836" w:rsidRDefault="00691836" w:rsidP="00691836">
      <w:pPr>
        <w:pStyle w:val="KeinLeerraum"/>
        <w:numPr>
          <w:ilvl w:val="0"/>
          <w:numId w:val="33"/>
        </w:numPr>
        <w:ind w:left="709" w:hanging="709"/>
        <w:jc w:val="both"/>
        <w:rPr>
          <w:rFonts w:ascii="Arial" w:hAnsi="Arial" w:cs="Arial"/>
          <w:b/>
          <w:lang w:val="de-DE"/>
        </w:rPr>
      </w:pPr>
      <w:r w:rsidRPr="00691836">
        <w:rPr>
          <w:rFonts w:ascii="Arial" w:eastAsia="Arial" w:hAnsi="Arial" w:cs="Arial"/>
          <w:b/>
          <w:color w:val="231F20"/>
          <w:spacing w:val="-1"/>
          <w:lang w:val="de-DE"/>
        </w:rPr>
        <w:t>BAHNMARKEN</w:t>
      </w:r>
    </w:p>
    <w:p w14:paraId="45B43F64" w14:textId="77777777" w:rsidR="003A2199" w:rsidRPr="006439FE" w:rsidRDefault="003A2199" w:rsidP="003A2199">
      <w:pPr>
        <w:pStyle w:val="KeinLeerraum"/>
        <w:numPr>
          <w:ilvl w:val="1"/>
          <w:numId w:val="33"/>
        </w:numPr>
        <w:ind w:left="567" w:hanging="567"/>
        <w:jc w:val="both"/>
        <w:rPr>
          <w:rFonts w:ascii="Arial" w:hAnsi="Arial" w:cs="Arial"/>
          <w:lang w:val="de-DE"/>
        </w:rPr>
      </w:pPr>
      <w:r w:rsidRPr="006439FE">
        <w:rPr>
          <w:rFonts w:ascii="Arial" w:hAnsi="Arial" w:cs="Arial"/>
          <w:lang w:val="de-DE"/>
        </w:rPr>
        <w:t>Farben und Formen der Rundungs-Bahnmarken sind wie folgt:</w:t>
      </w:r>
    </w:p>
    <w:p w14:paraId="2EF0C7DB" w14:textId="77777777" w:rsidR="003A2199" w:rsidRPr="006439FE" w:rsidRDefault="003A2199" w:rsidP="003A2199">
      <w:pPr>
        <w:pStyle w:val="Listenabsatz"/>
        <w:widowControl w:val="0"/>
        <w:numPr>
          <w:ilvl w:val="1"/>
          <w:numId w:val="33"/>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567" w:hanging="567"/>
        <w:contextualSpacing w:val="0"/>
        <w:jc w:val="both"/>
        <w:rPr>
          <w:rFonts w:ascii="Arial" w:eastAsia="Arial" w:hAnsi="Arial" w:cs="Arial"/>
          <w:color w:val="231F20"/>
          <w:spacing w:val="-1"/>
        </w:rPr>
      </w:pPr>
      <w:r w:rsidRPr="006439FE">
        <w:rPr>
          <w:rFonts w:ascii="Arial" w:eastAsia="Arial" w:hAnsi="Arial" w:cs="Arial"/>
          <w:color w:val="231F20"/>
        </w:rPr>
        <w:t xml:space="preserve">Start- und Ziel-Bahnmarken sind </w:t>
      </w:r>
      <w:r w:rsidRPr="006439FE">
        <w:rPr>
          <w:rFonts w:ascii="Arial" w:eastAsia="Arial" w:hAnsi="Arial" w:cs="Arial"/>
          <w:color w:val="FF0000"/>
        </w:rPr>
        <w:t>... z.B. orange Bojen oder mit Nr. 1 und 2</w:t>
      </w:r>
    </w:p>
    <w:p w14:paraId="662FDEF1" w14:textId="77777777" w:rsidR="003A2199" w:rsidRPr="006439FE" w:rsidRDefault="003A2199" w:rsidP="003A2199">
      <w:pPr>
        <w:pStyle w:val="KeinLeerraum"/>
        <w:numPr>
          <w:ilvl w:val="1"/>
          <w:numId w:val="33"/>
        </w:numPr>
        <w:spacing w:after="120"/>
        <w:ind w:left="567" w:hanging="567"/>
        <w:jc w:val="both"/>
        <w:rPr>
          <w:rFonts w:ascii="Arial" w:eastAsia="Arial" w:hAnsi="Arial" w:cs="Arial"/>
          <w:color w:val="231F20"/>
          <w:spacing w:val="-1"/>
          <w:lang w:val="de-DE"/>
        </w:rPr>
      </w:pPr>
      <w:r w:rsidRPr="006439FE">
        <w:rPr>
          <w:rFonts w:ascii="Arial" w:eastAsia="Arial" w:hAnsi="Arial" w:cs="Arial"/>
          <w:color w:val="231F20"/>
          <w:spacing w:val="-1"/>
          <w:lang w:val="de-DE"/>
        </w:rPr>
        <w:t>Wenn eine Lee-Bahnmarke als Tor ausgewiesen ist, kann das Tor durch eine einzelne Bahnmarke ersetzt werden. Diese ist dann an Backbord zu lassen.</w:t>
      </w:r>
    </w:p>
    <w:p w14:paraId="5588C134" w14:textId="77777777" w:rsidR="003A2199" w:rsidRPr="006439FE" w:rsidRDefault="003A2199" w:rsidP="003A2199">
      <w:pPr>
        <w:pStyle w:val="KeinLeerraum"/>
        <w:numPr>
          <w:ilvl w:val="0"/>
          <w:numId w:val="33"/>
        </w:numPr>
        <w:ind w:left="709" w:hanging="709"/>
        <w:jc w:val="both"/>
        <w:rPr>
          <w:rFonts w:ascii="Arial" w:eastAsia="Arial" w:hAnsi="Arial" w:cs="Arial"/>
          <w:b/>
          <w:color w:val="231F20"/>
          <w:spacing w:val="-1"/>
          <w:lang w:val="de-DE"/>
        </w:rPr>
      </w:pPr>
      <w:r w:rsidRPr="006439FE">
        <w:rPr>
          <w:rFonts w:ascii="Arial" w:eastAsia="Arial" w:hAnsi="Arial" w:cs="Arial"/>
          <w:b/>
          <w:color w:val="231F20"/>
          <w:spacing w:val="-1"/>
          <w:lang w:val="de-DE"/>
        </w:rPr>
        <w:t>HINDERNISSE</w:t>
      </w:r>
    </w:p>
    <w:p w14:paraId="7A68D92E" w14:textId="77777777" w:rsidR="003A2199" w:rsidRPr="006439FE" w:rsidRDefault="003A2199" w:rsidP="003A2199">
      <w:pPr>
        <w:pStyle w:val="KeinLeerraum"/>
        <w:pBdr>
          <w:left w:val="none" w:sz="4" w:space="2" w:color="000000"/>
        </w:pBdr>
        <w:spacing w:after="120"/>
        <w:ind w:left="567"/>
        <w:jc w:val="both"/>
        <w:rPr>
          <w:rFonts w:ascii="Arial" w:eastAsia="Arial" w:hAnsi="Arial" w:cs="Arial"/>
          <w:color w:val="FF0000"/>
          <w:spacing w:val="-1"/>
          <w:lang w:val="de-DE"/>
        </w:rPr>
      </w:pPr>
      <w:r w:rsidRPr="006439FE">
        <w:rPr>
          <w:rFonts w:ascii="Arial" w:hAnsi="Arial" w:cs="Arial"/>
          <w:color w:val="FF0000"/>
          <w:lang w:val="de-DE"/>
        </w:rPr>
        <w:t>Folgende(s) [Objekt(e)] [Linie(n)] [Bereich(e)] [wird/werden] als Hindernis(e) ausgewiesen: ...</w:t>
      </w:r>
    </w:p>
    <w:p w14:paraId="2360AC21" w14:textId="77777777" w:rsidR="003A2199" w:rsidRPr="006439FE" w:rsidRDefault="003A2199" w:rsidP="003A2199">
      <w:pPr>
        <w:pStyle w:val="KeinLeerraum"/>
        <w:numPr>
          <w:ilvl w:val="0"/>
          <w:numId w:val="33"/>
        </w:numPr>
        <w:ind w:left="709" w:hanging="709"/>
        <w:jc w:val="both"/>
        <w:rPr>
          <w:rFonts w:ascii="Arial" w:eastAsia="Arial" w:hAnsi="Arial" w:cs="Arial"/>
          <w:b/>
          <w:color w:val="231F20"/>
          <w:spacing w:val="-1"/>
          <w:lang w:val="de-DE"/>
        </w:rPr>
      </w:pPr>
      <w:r w:rsidRPr="006439FE">
        <w:rPr>
          <w:rFonts w:ascii="Arial" w:eastAsia="Arial" w:hAnsi="Arial" w:cs="Arial"/>
          <w:b/>
          <w:color w:val="231F20"/>
          <w:spacing w:val="-1"/>
          <w:lang w:val="de-DE"/>
        </w:rPr>
        <w:t>START</w:t>
      </w:r>
    </w:p>
    <w:p w14:paraId="4EB82F8D" w14:textId="77777777" w:rsidR="003A2199" w:rsidRPr="006439FE" w:rsidRDefault="003A2199" w:rsidP="003A2199">
      <w:pPr>
        <w:pStyle w:val="KeinLeerraum"/>
        <w:numPr>
          <w:ilvl w:val="1"/>
          <w:numId w:val="33"/>
        </w:numPr>
        <w:ind w:left="567" w:hanging="567"/>
        <w:jc w:val="both"/>
        <w:rPr>
          <w:rFonts w:ascii="Arial" w:hAnsi="Arial" w:cs="Arial"/>
          <w:color w:val="000000" w:themeColor="text1"/>
          <w:lang w:val="de-DE"/>
        </w:rPr>
      </w:pPr>
      <w:r w:rsidRPr="006439FE">
        <w:rPr>
          <w:rFonts w:ascii="Arial" w:hAnsi="Arial" w:cs="Arial"/>
          <w:color w:val="000000" w:themeColor="text1"/>
          <w:lang w:val="de-DE"/>
        </w:rPr>
        <w:t xml:space="preserve">Die Startlinie befindet sich zwischen folgenden Marken: </w:t>
      </w:r>
      <w:r w:rsidRPr="006439FE">
        <w:rPr>
          <w:rFonts w:ascii="Arial" w:hAnsi="Arial" w:cs="Arial"/>
          <w:color w:val="FF0000"/>
          <w:lang w:val="de-DE"/>
        </w:rPr>
        <w:t>Beschreibung der Bojen oder der Landmarken</w:t>
      </w:r>
      <w:r w:rsidRPr="006439FE">
        <w:rPr>
          <w:rFonts w:ascii="Arial" w:hAnsi="Arial" w:cs="Arial"/>
          <w:color w:val="000000" w:themeColor="text1"/>
          <w:lang w:val="de-DE"/>
        </w:rPr>
        <w:t>.</w:t>
      </w:r>
    </w:p>
    <w:p w14:paraId="0B050B98" w14:textId="77777777" w:rsidR="003A2199" w:rsidRPr="006439FE" w:rsidRDefault="003A2199" w:rsidP="003A2199">
      <w:pPr>
        <w:pStyle w:val="KeinLeerraum"/>
        <w:numPr>
          <w:ilvl w:val="1"/>
          <w:numId w:val="33"/>
        </w:numPr>
        <w:spacing w:after="120"/>
        <w:ind w:left="567" w:hanging="567"/>
        <w:jc w:val="both"/>
        <w:rPr>
          <w:rFonts w:ascii="Arial" w:hAnsi="Arial" w:cs="Arial"/>
          <w:lang w:val="de-DE"/>
        </w:rPr>
      </w:pPr>
      <w:r w:rsidRPr="006439FE">
        <w:rPr>
          <w:rFonts w:ascii="Arial" w:hAnsi="Arial" w:cs="Arial"/>
          <w:lang w:val="de-DE"/>
        </w:rPr>
        <w:t>Boote, die später als 4 Minuten nach ihrem Startsignal starten, werden ohne Anhörung als DNS oder DNC gewertet. Dies ändert WR A5.1 und A5.2.</w:t>
      </w:r>
    </w:p>
    <w:p w14:paraId="5B9A71C0" w14:textId="77777777" w:rsidR="003A2199" w:rsidRPr="006439FE" w:rsidRDefault="003A2199" w:rsidP="003A2199">
      <w:pPr>
        <w:pStyle w:val="KeinLeerraum"/>
        <w:numPr>
          <w:ilvl w:val="0"/>
          <w:numId w:val="33"/>
        </w:numPr>
        <w:ind w:left="709" w:hanging="709"/>
        <w:jc w:val="both"/>
        <w:rPr>
          <w:rFonts w:ascii="Arial" w:hAnsi="Arial" w:cs="Arial"/>
          <w:b/>
          <w:lang w:val="de-DE"/>
        </w:rPr>
      </w:pPr>
      <w:r w:rsidRPr="006439FE">
        <w:rPr>
          <w:rFonts w:ascii="Arial" w:hAnsi="Arial" w:cs="Arial"/>
          <w:b/>
          <w:lang w:val="de-DE"/>
        </w:rPr>
        <w:t>ZIEL</w:t>
      </w:r>
    </w:p>
    <w:p w14:paraId="4F0AC10B" w14:textId="77777777" w:rsidR="003A2199" w:rsidRPr="006439FE" w:rsidRDefault="003A2199" w:rsidP="003A2199">
      <w:pPr>
        <w:pStyle w:val="KeinLeerraum"/>
        <w:ind w:left="567"/>
        <w:jc w:val="both"/>
        <w:rPr>
          <w:rFonts w:ascii="Arial" w:hAnsi="Arial" w:cs="Arial"/>
          <w:color w:val="FF0000"/>
          <w:lang w:val="de-DE"/>
        </w:rPr>
      </w:pPr>
      <w:r w:rsidRPr="006439FE">
        <w:rPr>
          <w:rFonts w:ascii="Arial" w:hAnsi="Arial" w:cs="Arial"/>
          <w:color w:val="FF0000"/>
          <w:lang w:val="de-DE"/>
        </w:rPr>
        <w:t>Beschreibung der Ziel-Bahnmarken.</w:t>
      </w:r>
    </w:p>
    <w:p w14:paraId="110F19E8" w14:textId="77777777" w:rsidR="003A2199" w:rsidRPr="006439FE" w:rsidRDefault="003A2199" w:rsidP="00691836">
      <w:pPr>
        <w:pStyle w:val="KeinLeerraum"/>
        <w:numPr>
          <w:ilvl w:val="0"/>
          <w:numId w:val="33"/>
        </w:numPr>
        <w:ind w:left="851" w:hanging="851"/>
        <w:jc w:val="both"/>
        <w:rPr>
          <w:rFonts w:ascii="Arial" w:hAnsi="Arial" w:cs="Arial"/>
          <w:b/>
          <w:lang w:val="de-DE"/>
        </w:rPr>
      </w:pPr>
      <w:r w:rsidRPr="006439FE">
        <w:rPr>
          <w:rFonts w:ascii="Arial" w:hAnsi="Arial" w:cs="Arial"/>
          <w:b/>
          <w:lang w:val="de-DE"/>
        </w:rPr>
        <w:t>STRAFSYSTEM</w:t>
      </w:r>
    </w:p>
    <w:p w14:paraId="0B61A2B7" w14:textId="77777777" w:rsidR="003A2199" w:rsidRPr="006439FE" w:rsidRDefault="003A2199" w:rsidP="00691836">
      <w:pPr>
        <w:pStyle w:val="KeinLeerraum"/>
        <w:numPr>
          <w:ilvl w:val="1"/>
          <w:numId w:val="33"/>
        </w:numPr>
        <w:ind w:left="567" w:hanging="567"/>
        <w:jc w:val="both"/>
        <w:rPr>
          <w:rFonts w:ascii="Arial" w:eastAsia="Times New Roman" w:hAnsi="Arial" w:cs="Arial"/>
          <w:lang w:val="de-DE"/>
        </w:rPr>
      </w:pPr>
      <w:r w:rsidRPr="006439FE">
        <w:rPr>
          <w:rFonts w:ascii="Arial" w:eastAsia="Times New Roman" w:hAnsi="Arial" w:cs="Arial"/>
          <w:lang w:val="de-DE"/>
        </w:rPr>
        <w:t>Mit welchem Strafsystem (</w:t>
      </w:r>
      <w:proofErr w:type="spellStart"/>
      <w:r w:rsidRPr="006439FE">
        <w:rPr>
          <w:rFonts w:ascii="Arial" w:eastAsia="Times New Roman" w:hAnsi="Arial" w:cs="Arial"/>
          <w:lang w:val="de-DE"/>
        </w:rPr>
        <w:t>Umpiring</w:t>
      </w:r>
      <w:proofErr w:type="spellEnd"/>
      <w:r w:rsidRPr="006439FE">
        <w:rPr>
          <w:rFonts w:ascii="Arial" w:eastAsia="Times New Roman" w:hAnsi="Arial" w:cs="Arial"/>
          <w:lang w:val="de-DE"/>
        </w:rPr>
        <w:t xml:space="preserve"> nach IRSA-Anhang Q oder Observer) wird zu Beginn der Veranstaltung mündlich bekannt gegeben.</w:t>
      </w:r>
    </w:p>
    <w:p w14:paraId="3BABFA42" w14:textId="77777777" w:rsidR="003A2199" w:rsidRPr="006439FE" w:rsidRDefault="003A2199" w:rsidP="00691836">
      <w:pPr>
        <w:pStyle w:val="KeinLeerraum"/>
        <w:numPr>
          <w:ilvl w:val="1"/>
          <w:numId w:val="33"/>
        </w:numPr>
        <w:ind w:left="567" w:hanging="567"/>
        <w:jc w:val="both"/>
        <w:rPr>
          <w:rFonts w:ascii="Arial" w:hAnsi="Arial" w:cs="Arial"/>
          <w:lang w:val="de-DE"/>
        </w:rPr>
      </w:pPr>
      <w:r w:rsidRPr="006439FE">
        <w:rPr>
          <w:rFonts w:ascii="Arial" w:eastAsia="Times New Roman" w:hAnsi="Arial" w:cs="Arial"/>
          <w:lang w:val="de-DE"/>
        </w:rPr>
        <w:t>Das Recht auf Revision gegen die Entscheidung der Jury ist gemäß RRS 70.5 ausgeschlossen</w:t>
      </w:r>
    </w:p>
    <w:p w14:paraId="4FAC7D28" w14:textId="77777777" w:rsidR="003A2199" w:rsidRPr="006439FE" w:rsidRDefault="003A2199" w:rsidP="003A2199">
      <w:pPr>
        <w:pStyle w:val="KeinLeerraum"/>
        <w:ind w:left="851" w:hanging="491"/>
        <w:jc w:val="both"/>
        <w:rPr>
          <w:rFonts w:ascii="Arial" w:hAnsi="Arial" w:cs="Arial"/>
          <w:lang w:val="de-DE"/>
        </w:rPr>
      </w:pPr>
    </w:p>
    <w:p w14:paraId="274A56CD" w14:textId="77777777" w:rsidR="003A2199" w:rsidRPr="006439FE" w:rsidRDefault="003A2199" w:rsidP="003A2199">
      <w:pPr>
        <w:pStyle w:val="KeinLeerraum"/>
        <w:numPr>
          <w:ilvl w:val="0"/>
          <w:numId w:val="33"/>
        </w:numPr>
        <w:ind w:left="709" w:hanging="709"/>
        <w:jc w:val="both"/>
        <w:rPr>
          <w:rFonts w:ascii="Arial" w:hAnsi="Arial" w:cs="Arial"/>
          <w:b/>
          <w:lang w:val="de-DE"/>
        </w:rPr>
      </w:pPr>
      <w:r w:rsidRPr="006439FE">
        <w:rPr>
          <w:rFonts w:ascii="Arial" w:hAnsi="Arial" w:cs="Arial"/>
          <w:b/>
          <w:lang w:val="de-DE"/>
        </w:rPr>
        <w:t>ZEITLIMIT UND ZIELZEITEN</w:t>
      </w:r>
    </w:p>
    <w:p w14:paraId="69F0C632" w14:textId="77777777" w:rsidR="003A2199" w:rsidRPr="006439FE" w:rsidRDefault="003A2199" w:rsidP="003A2199">
      <w:pPr>
        <w:pStyle w:val="Listenabsatz"/>
        <w:widowControl w:val="0"/>
        <w:numPr>
          <w:ilvl w:val="1"/>
          <w:numId w:val="33"/>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567" w:hanging="567"/>
        <w:contextualSpacing w:val="0"/>
        <w:jc w:val="both"/>
        <w:rPr>
          <w:rFonts w:ascii="Arial" w:hAnsi="Arial" w:cs="Arial"/>
        </w:rPr>
      </w:pPr>
      <w:r w:rsidRPr="006439FE">
        <w:rPr>
          <w:rFonts w:ascii="Arial" w:hAnsi="Arial" w:cs="Arial"/>
        </w:rPr>
        <w:t xml:space="preserve">Das erste Boot eines Laufes </w:t>
      </w:r>
      <w:r w:rsidRPr="006439FE">
        <w:rPr>
          <w:rFonts w:ascii="Arial" w:hAnsi="Arial" w:cs="Arial"/>
          <w:b/>
        </w:rPr>
        <w:t xml:space="preserve">muss innerhalb von 20 Minuten </w:t>
      </w:r>
      <w:r w:rsidRPr="006439FE">
        <w:rPr>
          <w:rFonts w:ascii="Arial" w:hAnsi="Arial" w:cs="Arial"/>
        </w:rPr>
        <w:t>die Ziellinie überquert haben. Eine mögliche Änderung dieses Zeitlimits ist anlässlich der Steuermanns</w:t>
      </w:r>
      <w:r w:rsidRPr="006439FE">
        <w:rPr>
          <w:rFonts w:ascii="Arial" w:hAnsi="Arial" w:cs="Arial"/>
        </w:rPr>
        <w:softHyphen/>
        <w:t>bespre</w:t>
      </w:r>
      <w:r w:rsidRPr="006439FE">
        <w:rPr>
          <w:rFonts w:ascii="Arial" w:hAnsi="Arial" w:cs="Arial"/>
        </w:rPr>
        <w:softHyphen/>
        <w:t>chung und an der Anschlagtafel bekannt zu geben. Die Wertungszeit, die nach dem Ziel</w:t>
      </w:r>
      <w:r w:rsidRPr="006439FE">
        <w:rPr>
          <w:rFonts w:ascii="Arial" w:hAnsi="Arial" w:cs="Arial"/>
        </w:rPr>
        <w:softHyphen/>
        <w:t>durchgang des 1. Bootes einer Gruppe beginnt, beträgt 5 Minuten. Boote, die in dieser Zeit nicht durchs Ziel gehen, werden als DNF – „</w:t>
      </w:r>
      <w:proofErr w:type="spellStart"/>
      <w:r w:rsidRPr="006439FE">
        <w:rPr>
          <w:rFonts w:ascii="Arial" w:hAnsi="Arial" w:cs="Arial"/>
        </w:rPr>
        <w:t>did</w:t>
      </w:r>
      <w:proofErr w:type="spellEnd"/>
      <w:r w:rsidRPr="006439FE">
        <w:rPr>
          <w:rFonts w:ascii="Arial" w:hAnsi="Arial" w:cs="Arial"/>
        </w:rPr>
        <w:t xml:space="preserve"> not </w:t>
      </w:r>
      <w:proofErr w:type="spellStart"/>
      <w:r w:rsidRPr="006439FE">
        <w:rPr>
          <w:rFonts w:ascii="Arial" w:hAnsi="Arial" w:cs="Arial"/>
        </w:rPr>
        <w:t>finished</w:t>
      </w:r>
      <w:proofErr w:type="spellEnd"/>
      <w:r w:rsidRPr="006439FE">
        <w:rPr>
          <w:rFonts w:ascii="Arial" w:hAnsi="Arial" w:cs="Arial"/>
        </w:rPr>
        <w:t>“ gewertet.</w:t>
      </w:r>
    </w:p>
    <w:p w14:paraId="54F05031" w14:textId="77777777" w:rsidR="003A2199" w:rsidRPr="006439FE" w:rsidRDefault="003A2199" w:rsidP="003A2199">
      <w:pPr>
        <w:spacing w:after="0" w:line="240" w:lineRule="auto"/>
        <w:jc w:val="both"/>
        <w:rPr>
          <w:rFonts w:ascii="Arial" w:eastAsia="Arial" w:hAnsi="Arial" w:cs="Arial"/>
          <w:color w:val="231F20"/>
          <w:spacing w:val="-1"/>
        </w:rPr>
      </w:pPr>
    </w:p>
    <w:p w14:paraId="22415473" w14:textId="77777777" w:rsidR="003A2199" w:rsidRPr="006439FE" w:rsidRDefault="003A2199" w:rsidP="003A2199">
      <w:pPr>
        <w:pStyle w:val="Listenabsatz"/>
        <w:widowControl w:val="0"/>
        <w:numPr>
          <w:ilvl w:val="0"/>
          <w:numId w:val="33"/>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709" w:hanging="709"/>
        <w:contextualSpacing w:val="0"/>
        <w:jc w:val="both"/>
        <w:rPr>
          <w:rFonts w:ascii="Arial" w:eastAsia="Arial" w:hAnsi="Arial" w:cs="Arial"/>
          <w:b/>
          <w:color w:val="231F20"/>
          <w:spacing w:val="-1"/>
        </w:rPr>
      </w:pPr>
      <w:r w:rsidRPr="006439FE">
        <w:rPr>
          <w:rFonts w:ascii="Arial" w:eastAsia="Arial" w:hAnsi="Arial" w:cs="Arial"/>
          <w:b/>
          <w:color w:val="231F20"/>
          <w:spacing w:val="-1"/>
        </w:rPr>
        <w:t>ANTRÄGE AUF DURCHFÜHRUNG EINER ANHÖRUNG</w:t>
      </w:r>
    </w:p>
    <w:p w14:paraId="3F5181CA" w14:textId="77777777" w:rsidR="003A2199" w:rsidRPr="006439FE" w:rsidRDefault="003A2199" w:rsidP="003A2199">
      <w:pPr>
        <w:pStyle w:val="Listenabsatz"/>
        <w:widowControl w:val="0"/>
        <w:numPr>
          <w:ilvl w:val="1"/>
          <w:numId w:val="33"/>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567" w:hanging="567"/>
        <w:contextualSpacing w:val="0"/>
        <w:jc w:val="both"/>
        <w:rPr>
          <w:rFonts w:ascii="Arial" w:eastAsia="Arial" w:hAnsi="Arial" w:cs="Arial"/>
          <w:color w:val="231F20"/>
          <w:spacing w:val="-1"/>
        </w:rPr>
      </w:pPr>
      <w:r w:rsidRPr="006439FE">
        <w:rPr>
          <w:rFonts w:ascii="Arial" w:eastAsia="Arial" w:hAnsi="Arial" w:cs="Arial"/>
          <w:color w:val="231F20"/>
          <w:spacing w:val="-1"/>
        </w:rPr>
        <w:t>Ein Protest muss unverzüglich nach der Beendigung des jeweiligen Laufes bei der Wettfahrtleitung angemeldet werden.</w:t>
      </w:r>
    </w:p>
    <w:p w14:paraId="34ECFD32" w14:textId="77777777" w:rsidR="003A2199" w:rsidRPr="006439FE" w:rsidRDefault="003A2199" w:rsidP="003A2199">
      <w:pPr>
        <w:pStyle w:val="Listenabsatz"/>
        <w:widowControl w:val="0"/>
        <w:numPr>
          <w:ilvl w:val="1"/>
          <w:numId w:val="33"/>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567" w:hanging="567"/>
        <w:contextualSpacing w:val="0"/>
        <w:jc w:val="both"/>
        <w:rPr>
          <w:rFonts w:ascii="Arial" w:eastAsia="Arial" w:hAnsi="Arial" w:cs="Arial"/>
          <w:color w:val="231F20"/>
          <w:spacing w:val="-1"/>
        </w:rPr>
      </w:pPr>
      <w:r w:rsidRPr="006439FE">
        <w:rPr>
          <w:rFonts w:ascii="Arial" w:hAnsi="Arial" w:cs="Arial"/>
        </w:rPr>
        <w:t>Formulare für Anträge auf Durchführung einer Anhörung</w:t>
      </w:r>
      <w:r w:rsidRPr="006439FE">
        <w:rPr>
          <w:rFonts w:ascii="Arial" w:eastAsia="Arial" w:hAnsi="Arial" w:cs="Arial"/>
          <w:color w:val="231F20"/>
          <w:spacing w:val="-1"/>
        </w:rPr>
        <w:t xml:space="preserve"> sind </w:t>
      </w:r>
      <w:r w:rsidRPr="006439FE">
        <w:rPr>
          <w:rFonts w:ascii="Arial" w:eastAsia="Arial" w:hAnsi="Arial" w:cs="Arial"/>
          <w:color w:val="FF0000"/>
          <w:spacing w:val="-1"/>
        </w:rPr>
        <w:t>…</w:t>
      </w:r>
      <w:r w:rsidRPr="006439FE">
        <w:rPr>
          <w:rFonts w:ascii="Arial" w:eastAsia="Arial" w:hAnsi="Arial" w:cs="Arial"/>
          <w:color w:val="231F20"/>
          <w:spacing w:val="-1"/>
        </w:rPr>
        <w:t xml:space="preserve"> verfügbar.</w:t>
      </w:r>
    </w:p>
    <w:p w14:paraId="02BA46B4" w14:textId="77777777" w:rsidR="003A2199" w:rsidRPr="006439FE" w:rsidRDefault="003A2199" w:rsidP="003A2199">
      <w:pPr>
        <w:pStyle w:val="Listenabsatz"/>
        <w:widowControl w:val="0"/>
        <w:numPr>
          <w:ilvl w:val="1"/>
          <w:numId w:val="33"/>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567" w:hanging="567"/>
        <w:contextualSpacing w:val="0"/>
        <w:jc w:val="both"/>
        <w:rPr>
          <w:rFonts w:ascii="Arial" w:eastAsia="Arial" w:hAnsi="Arial" w:cs="Arial"/>
          <w:color w:val="231F20"/>
          <w:spacing w:val="-1"/>
        </w:rPr>
      </w:pPr>
      <w:r w:rsidRPr="006439FE">
        <w:rPr>
          <w:rFonts w:ascii="Arial" w:eastAsia="Arial" w:hAnsi="Arial" w:cs="Arial"/>
          <w:color w:val="231F20"/>
          <w:spacing w:val="-1"/>
        </w:rPr>
        <w:t xml:space="preserve">Strafen für Verstöße gegen Regeln der Ausschreibung oder der Segelanweisungen, die mit [DP] gekennzeichnet sind, oder Strafen für Verstöße gegen Klassenregeln, liegen im Ermessen des Protestkomitees. </w:t>
      </w:r>
    </w:p>
    <w:p w14:paraId="3F370B35" w14:textId="4165E49A" w:rsidR="003A2199" w:rsidRDefault="003A2199" w:rsidP="003A2199">
      <w:pPr>
        <w:spacing w:after="0" w:line="240" w:lineRule="auto"/>
        <w:jc w:val="both"/>
        <w:rPr>
          <w:rFonts w:ascii="Arial" w:eastAsia="Arial" w:hAnsi="Arial" w:cs="Arial"/>
          <w:color w:val="231F20"/>
          <w:spacing w:val="-1"/>
        </w:rPr>
      </w:pPr>
    </w:p>
    <w:p w14:paraId="7CFFBD0F" w14:textId="77777777" w:rsidR="00691836" w:rsidRPr="006439FE" w:rsidRDefault="00691836" w:rsidP="003A2199">
      <w:pPr>
        <w:spacing w:after="0" w:line="240" w:lineRule="auto"/>
        <w:jc w:val="both"/>
        <w:rPr>
          <w:rFonts w:ascii="Arial" w:eastAsia="Arial" w:hAnsi="Arial" w:cs="Arial"/>
          <w:color w:val="231F20"/>
          <w:spacing w:val="-1"/>
        </w:rPr>
      </w:pPr>
    </w:p>
    <w:p w14:paraId="3DB5C35A" w14:textId="77777777" w:rsidR="003A2199" w:rsidRPr="006439FE" w:rsidRDefault="003A2199" w:rsidP="003A2199">
      <w:pPr>
        <w:pStyle w:val="Listenabsatz"/>
        <w:widowControl w:val="0"/>
        <w:numPr>
          <w:ilvl w:val="0"/>
          <w:numId w:val="33"/>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709" w:hanging="709"/>
        <w:contextualSpacing w:val="0"/>
        <w:jc w:val="both"/>
        <w:rPr>
          <w:rFonts w:ascii="Arial" w:eastAsia="Arial" w:hAnsi="Arial" w:cs="Arial"/>
          <w:b/>
          <w:color w:val="231F20"/>
          <w:spacing w:val="-1"/>
        </w:rPr>
      </w:pPr>
      <w:r w:rsidRPr="006439FE">
        <w:rPr>
          <w:rFonts w:ascii="Arial" w:eastAsia="Arial" w:hAnsi="Arial" w:cs="Arial"/>
          <w:b/>
          <w:color w:val="231F20"/>
          <w:spacing w:val="-1"/>
        </w:rPr>
        <w:lastRenderedPageBreak/>
        <w:t>[DP] ERSETZEN AUSRÜSTUNG</w:t>
      </w:r>
    </w:p>
    <w:p w14:paraId="01142F09" w14:textId="77777777" w:rsidR="003A2199" w:rsidRPr="006439FE" w:rsidRDefault="003A2199" w:rsidP="003A2199">
      <w:pPr>
        <w:pStyle w:val="Listenabsatz"/>
        <w:widowControl w:val="0"/>
        <w:numPr>
          <w:ilvl w:val="1"/>
          <w:numId w:val="33"/>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567" w:hanging="567"/>
        <w:contextualSpacing w:val="0"/>
        <w:jc w:val="both"/>
        <w:rPr>
          <w:rFonts w:ascii="Arial" w:eastAsia="Arial" w:hAnsi="Arial" w:cs="Arial"/>
          <w:color w:val="231F20"/>
        </w:rPr>
      </w:pPr>
      <w:r w:rsidRPr="006439FE">
        <w:rPr>
          <w:rFonts w:ascii="Arial" w:eastAsia="Arial" w:hAnsi="Arial" w:cs="Arial"/>
          <w:color w:val="231F20"/>
          <w:spacing w:val="-1"/>
        </w:rPr>
        <w:t xml:space="preserve">Das Ersetzen von beschädigter oder verlorener Ausrüstung ist nur mit Genehmigung des Wettfahrtleiters /Technischen Komitees gestattet. </w:t>
      </w:r>
    </w:p>
    <w:p w14:paraId="7E5D2FDA" w14:textId="77777777" w:rsidR="003A2199" w:rsidRPr="006439FE" w:rsidRDefault="003A2199" w:rsidP="003A2199">
      <w:pPr>
        <w:pStyle w:val="Listenabsatz"/>
        <w:spacing w:after="0" w:line="240" w:lineRule="auto"/>
        <w:ind w:left="709"/>
        <w:contextualSpacing w:val="0"/>
        <w:jc w:val="both"/>
        <w:rPr>
          <w:rFonts w:ascii="Arial" w:eastAsia="Arial" w:hAnsi="Arial" w:cs="Arial"/>
          <w:color w:val="231F20"/>
        </w:rPr>
      </w:pPr>
    </w:p>
    <w:p w14:paraId="5801B841" w14:textId="77777777" w:rsidR="003A2199" w:rsidRPr="006439FE" w:rsidRDefault="003A2199" w:rsidP="003A2199">
      <w:pPr>
        <w:pStyle w:val="Listenabsatz"/>
        <w:widowControl w:val="0"/>
        <w:numPr>
          <w:ilvl w:val="0"/>
          <w:numId w:val="33"/>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709" w:hanging="709"/>
        <w:contextualSpacing w:val="0"/>
        <w:jc w:val="both"/>
        <w:rPr>
          <w:rFonts w:ascii="Arial" w:eastAsia="Arial" w:hAnsi="Arial" w:cs="Arial"/>
          <w:b/>
          <w:color w:val="231F20"/>
        </w:rPr>
      </w:pPr>
      <w:r w:rsidRPr="006439FE">
        <w:rPr>
          <w:rFonts w:ascii="Arial" w:eastAsia="Arial" w:hAnsi="Arial" w:cs="Arial"/>
          <w:b/>
          <w:color w:val="231F20"/>
        </w:rPr>
        <w:t>[DP] AUSRÜSTUNGS- UND VERMESSUNGSKONTROLLEN</w:t>
      </w:r>
      <w:bookmarkStart w:id="1" w:name="_Hlk482294587"/>
    </w:p>
    <w:p w14:paraId="550676F2" w14:textId="77777777" w:rsidR="003A2199" w:rsidRPr="002F25C4" w:rsidRDefault="003A2199" w:rsidP="003A2199">
      <w:pPr>
        <w:pStyle w:val="KeinLeerraum"/>
        <w:numPr>
          <w:ilvl w:val="1"/>
          <w:numId w:val="33"/>
        </w:numPr>
        <w:ind w:left="567" w:hanging="567"/>
        <w:jc w:val="both"/>
        <w:rPr>
          <w:rFonts w:ascii="Arial" w:hAnsi="Arial" w:cs="Arial"/>
          <w:lang w:val="de-DE"/>
        </w:rPr>
      </w:pPr>
      <w:r w:rsidRPr="002F25C4">
        <w:rPr>
          <w:rFonts w:ascii="Arial" w:hAnsi="Arial" w:cs="Arial"/>
          <w:lang w:val="de-DE"/>
        </w:rPr>
        <w:t>Jedes Boot muss einen gültigen Messbrief vorlegen oder nachweisen können.</w:t>
      </w:r>
    </w:p>
    <w:p w14:paraId="740DF9E1" w14:textId="77777777" w:rsidR="003A2199" w:rsidRPr="006439FE" w:rsidRDefault="003A2199" w:rsidP="003A2199">
      <w:pPr>
        <w:pStyle w:val="Listenabsatz"/>
        <w:ind w:left="567" w:hanging="567"/>
        <w:rPr>
          <w:rFonts w:ascii="Arial" w:hAnsi="Arial" w:cs="Arial"/>
        </w:rPr>
      </w:pPr>
      <w:r w:rsidRPr="002F25C4">
        <w:rPr>
          <w:rFonts w:ascii="Arial" w:hAnsi="Arial" w:cs="Arial"/>
        </w:rPr>
        <w:t xml:space="preserve">17.2   Das zum Zertifikat gehörige Boot und seine Anhänge werden für das Event mit Markierungen versehen. </w:t>
      </w:r>
      <w:r w:rsidRPr="006439FE">
        <w:rPr>
          <w:rFonts w:ascii="Arial" w:hAnsi="Arial" w:cs="Arial"/>
        </w:rPr>
        <w:t xml:space="preserve">Kontrollvermessungen während der Veranstaltung können jederzeit durchgeführt werden. </w:t>
      </w:r>
    </w:p>
    <w:p w14:paraId="57381004" w14:textId="77777777" w:rsidR="003A2199" w:rsidRPr="006439FE" w:rsidRDefault="003A2199" w:rsidP="003A2199">
      <w:pPr>
        <w:pStyle w:val="Listenabsatz"/>
        <w:ind w:left="426" w:hanging="426"/>
        <w:rPr>
          <w:rFonts w:ascii="Arial" w:hAnsi="Arial" w:cs="Arial"/>
        </w:rPr>
      </w:pPr>
      <w:r w:rsidRPr="006439FE">
        <w:rPr>
          <w:rFonts w:ascii="Arial" w:hAnsi="Arial" w:cs="Arial"/>
        </w:rPr>
        <w:t>17.3   Bei Einheitsklassen findet keine Vermessung statt.</w:t>
      </w:r>
    </w:p>
    <w:p w14:paraId="1CCB5D38" w14:textId="77777777" w:rsidR="003A2199" w:rsidRPr="006439FE" w:rsidRDefault="003A2199" w:rsidP="003A2199">
      <w:pPr>
        <w:pStyle w:val="Listenabsatz"/>
        <w:spacing w:after="0" w:line="240" w:lineRule="auto"/>
        <w:ind w:left="709"/>
        <w:contextualSpacing w:val="0"/>
        <w:jc w:val="both"/>
        <w:rPr>
          <w:rFonts w:ascii="Arial" w:eastAsia="Arial" w:hAnsi="Arial" w:cs="Arial"/>
          <w:b/>
          <w:color w:val="231F20"/>
        </w:rPr>
      </w:pPr>
    </w:p>
    <w:bookmarkEnd w:id="1"/>
    <w:p w14:paraId="40C3F92C" w14:textId="77777777" w:rsidR="003A2199" w:rsidRPr="006439FE" w:rsidRDefault="003A2199" w:rsidP="003A2199">
      <w:pPr>
        <w:pStyle w:val="Listenabsatz"/>
        <w:widowControl w:val="0"/>
        <w:numPr>
          <w:ilvl w:val="0"/>
          <w:numId w:val="33"/>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709" w:hanging="709"/>
        <w:contextualSpacing w:val="0"/>
        <w:jc w:val="both"/>
        <w:rPr>
          <w:rFonts w:ascii="Arial" w:eastAsia="Arial" w:hAnsi="Arial" w:cs="Arial"/>
          <w:b/>
        </w:rPr>
      </w:pPr>
      <w:r w:rsidRPr="006439FE">
        <w:rPr>
          <w:rFonts w:ascii="Arial" w:eastAsia="Arial" w:hAnsi="Arial" w:cs="Arial"/>
          <w:b/>
        </w:rPr>
        <w:t xml:space="preserve"> [DP] [NP] IDENTIFIKATION UND VERANSTALTUNGSWERBUNG</w:t>
      </w:r>
    </w:p>
    <w:p w14:paraId="393ADFEE" w14:textId="77777777" w:rsidR="003A2199" w:rsidRPr="002F25C4" w:rsidRDefault="003A2199" w:rsidP="003A2199">
      <w:pPr>
        <w:pStyle w:val="Listenabsatz"/>
        <w:widowControl w:val="0"/>
        <w:numPr>
          <w:ilvl w:val="1"/>
          <w:numId w:val="33"/>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567" w:hanging="567"/>
        <w:contextualSpacing w:val="0"/>
        <w:jc w:val="both"/>
        <w:rPr>
          <w:rFonts w:ascii="Arial" w:eastAsia="Arial" w:hAnsi="Arial" w:cs="Arial"/>
        </w:rPr>
      </w:pPr>
      <w:r w:rsidRPr="002F25C4">
        <w:rPr>
          <w:rFonts w:ascii="Arial" w:eastAsia="Arial" w:hAnsi="Arial" w:cs="Arial"/>
        </w:rPr>
        <w:t>Werbung ist wie an der offiziellen Tafel für Bekanntmachungen veröffentlicht anzubringen.</w:t>
      </w:r>
    </w:p>
    <w:p w14:paraId="769C8199" w14:textId="77777777" w:rsidR="003A2199" w:rsidRPr="006439FE" w:rsidRDefault="003A2199" w:rsidP="003A2199">
      <w:pPr>
        <w:spacing w:after="0" w:line="240" w:lineRule="auto"/>
        <w:jc w:val="both"/>
        <w:rPr>
          <w:rFonts w:ascii="Arial" w:eastAsia="Arial" w:hAnsi="Arial" w:cs="Arial"/>
        </w:rPr>
      </w:pPr>
    </w:p>
    <w:p w14:paraId="6D24C310" w14:textId="77777777" w:rsidR="003A2199" w:rsidRPr="006439FE" w:rsidRDefault="003A2199" w:rsidP="003A2199">
      <w:pPr>
        <w:pStyle w:val="Listenabsatz"/>
        <w:widowControl w:val="0"/>
        <w:numPr>
          <w:ilvl w:val="0"/>
          <w:numId w:val="33"/>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709" w:hanging="709"/>
        <w:contextualSpacing w:val="0"/>
        <w:jc w:val="both"/>
        <w:rPr>
          <w:rFonts w:ascii="Arial" w:eastAsia="Arial" w:hAnsi="Arial" w:cs="Arial"/>
          <w:b/>
        </w:rPr>
      </w:pPr>
      <w:r w:rsidRPr="006439FE">
        <w:rPr>
          <w:rFonts w:ascii="Arial" w:eastAsia="Arial" w:hAnsi="Arial" w:cs="Arial"/>
          <w:b/>
        </w:rPr>
        <w:t xml:space="preserve"> [DP] UNTERSTÜTZENDE PERSONEN</w:t>
      </w:r>
    </w:p>
    <w:p w14:paraId="365C4003" w14:textId="77777777" w:rsidR="003A2199" w:rsidRPr="002F25C4" w:rsidRDefault="003A2199" w:rsidP="003A2199">
      <w:pPr>
        <w:pStyle w:val="Listenabsatz"/>
        <w:widowControl w:val="0"/>
        <w:numPr>
          <w:ilvl w:val="1"/>
          <w:numId w:val="33"/>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567" w:hanging="567"/>
        <w:contextualSpacing w:val="0"/>
        <w:jc w:val="both"/>
        <w:rPr>
          <w:rFonts w:ascii="Arial" w:eastAsia="Arial" w:hAnsi="Arial" w:cs="Arial"/>
        </w:rPr>
      </w:pPr>
      <w:r w:rsidRPr="002F25C4">
        <w:rPr>
          <w:rFonts w:ascii="Arial" w:eastAsia="Arial" w:hAnsi="Arial" w:cs="Arial"/>
        </w:rPr>
        <w:t>Alle unterstützenden Personen müssen die auf der Veranstaltungswebseite veröffentlichten „Vorschriften für unterstützende Personen” einhalten.</w:t>
      </w:r>
    </w:p>
    <w:p w14:paraId="0C108F08" w14:textId="77777777" w:rsidR="003A2199" w:rsidRPr="006439FE" w:rsidRDefault="003A2199" w:rsidP="003A2199">
      <w:pPr>
        <w:pStyle w:val="Listenabsatz"/>
        <w:widowControl w:val="0"/>
        <w:numPr>
          <w:ilvl w:val="1"/>
          <w:numId w:val="33"/>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567" w:hanging="567"/>
        <w:contextualSpacing w:val="0"/>
        <w:jc w:val="both"/>
        <w:rPr>
          <w:rFonts w:ascii="Arial" w:eastAsia="Arial" w:hAnsi="Arial" w:cs="Arial"/>
        </w:rPr>
      </w:pPr>
      <w:r w:rsidRPr="006439FE">
        <w:rPr>
          <w:rFonts w:ascii="Arial" w:eastAsia="Arial" w:hAnsi="Arial" w:cs="Arial"/>
        </w:rPr>
        <w:t>Teamleiter, Trainer und andere unterstützende Personen müssen sich vom Vorbereitungssignal des ersten Starts bis alle Boote durchs Ziel gegangen sind oder aufgegeben haben oder das Wettfahrtkomitee eine Verschiebung, einen Allgemeinen Rückruf oder Abbruch signalisiert, außerhalb des Gebietes der Teilnehmer aufhalten.</w:t>
      </w:r>
    </w:p>
    <w:p w14:paraId="724BD482" w14:textId="77777777" w:rsidR="003A2199" w:rsidRPr="006439FE" w:rsidRDefault="003A2199" w:rsidP="003A2199">
      <w:pPr>
        <w:spacing w:after="0" w:line="240" w:lineRule="auto"/>
        <w:jc w:val="both"/>
        <w:rPr>
          <w:rFonts w:ascii="Arial" w:eastAsia="Arial" w:hAnsi="Arial" w:cs="Arial"/>
          <w:b/>
        </w:rPr>
      </w:pPr>
    </w:p>
    <w:p w14:paraId="62247EAE" w14:textId="77777777" w:rsidR="003A2199" w:rsidRPr="006439FE" w:rsidRDefault="003A2199" w:rsidP="003A2199">
      <w:pPr>
        <w:pStyle w:val="Listenabsatz"/>
        <w:widowControl w:val="0"/>
        <w:numPr>
          <w:ilvl w:val="0"/>
          <w:numId w:val="33"/>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709" w:hanging="709"/>
        <w:contextualSpacing w:val="0"/>
        <w:jc w:val="both"/>
        <w:rPr>
          <w:rFonts w:ascii="Arial" w:eastAsia="Arial" w:hAnsi="Arial" w:cs="Arial"/>
          <w:b/>
        </w:rPr>
      </w:pPr>
      <w:r w:rsidRPr="006439FE">
        <w:rPr>
          <w:rFonts w:ascii="Arial" w:eastAsia="Arial" w:hAnsi="Arial" w:cs="Arial"/>
          <w:b/>
        </w:rPr>
        <w:t>ABFALL</w:t>
      </w:r>
    </w:p>
    <w:p w14:paraId="2D1CB201" w14:textId="77777777" w:rsidR="003A2199" w:rsidRPr="006439FE" w:rsidRDefault="003A2199" w:rsidP="003A2199">
      <w:pPr>
        <w:pStyle w:val="Listenabsatz"/>
        <w:spacing w:after="0" w:line="240" w:lineRule="auto"/>
        <w:ind w:left="567"/>
        <w:contextualSpacing w:val="0"/>
        <w:jc w:val="both"/>
        <w:rPr>
          <w:rFonts w:ascii="Arial" w:hAnsi="Arial" w:cs="Arial"/>
        </w:rPr>
      </w:pPr>
      <w:r w:rsidRPr="006439FE">
        <w:rPr>
          <w:rFonts w:ascii="Arial" w:hAnsi="Arial" w:cs="Arial"/>
        </w:rPr>
        <w:t>Abfall ist von jedem Teilnehmer an entsprechenden Stellen eigenständig zu entsorgen.</w:t>
      </w:r>
    </w:p>
    <w:p w14:paraId="4166F09D" w14:textId="77777777" w:rsidR="003A2199" w:rsidRPr="006439FE" w:rsidRDefault="003A2199" w:rsidP="003A2199">
      <w:pPr>
        <w:spacing w:after="0" w:line="240" w:lineRule="auto"/>
        <w:jc w:val="both"/>
        <w:rPr>
          <w:rFonts w:ascii="Arial" w:eastAsia="Arial" w:hAnsi="Arial" w:cs="Arial"/>
        </w:rPr>
      </w:pPr>
    </w:p>
    <w:p w14:paraId="25298004" w14:textId="77777777" w:rsidR="003A2199" w:rsidRPr="006439FE" w:rsidRDefault="003A2199" w:rsidP="003A2199">
      <w:pPr>
        <w:pStyle w:val="Listenabsatz"/>
        <w:widowControl w:val="0"/>
        <w:numPr>
          <w:ilvl w:val="0"/>
          <w:numId w:val="33"/>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709" w:hanging="709"/>
        <w:contextualSpacing w:val="0"/>
        <w:jc w:val="both"/>
        <w:rPr>
          <w:rFonts w:ascii="Arial" w:eastAsia="Arial" w:hAnsi="Arial" w:cs="Arial"/>
          <w:b/>
        </w:rPr>
      </w:pPr>
      <w:r w:rsidRPr="006439FE">
        <w:rPr>
          <w:rFonts w:ascii="Arial" w:eastAsia="Arial" w:hAnsi="Arial" w:cs="Arial"/>
          <w:b/>
        </w:rPr>
        <w:t>MEDIENRECHTE</w:t>
      </w:r>
    </w:p>
    <w:p w14:paraId="4420F025" w14:textId="77777777" w:rsidR="003A2199" w:rsidRPr="006439FE" w:rsidRDefault="003A2199" w:rsidP="003A2199">
      <w:pPr>
        <w:pStyle w:val="KeinLeerraum"/>
        <w:widowControl/>
        <w:numPr>
          <w:ilvl w:val="1"/>
          <w:numId w:val="33"/>
        </w:numPr>
        <w:ind w:left="567" w:hanging="567"/>
        <w:jc w:val="both"/>
        <w:rPr>
          <w:rFonts w:ascii="Arial" w:hAnsi="Arial" w:cs="Arial"/>
          <w:lang w:val="de-DE"/>
        </w:rPr>
      </w:pPr>
      <w:r w:rsidRPr="006439FE">
        <w:rPr>
          <w:rFonts w:ascii="Arial" w:hAnsi="Arial" w:cs="Arial"/>
          <w:lang w:val="de-DE"/>
        </w:rPr>
        <w:t>Mit der Anmeldung zu dieser Veranstaltung erklären die Teilnehmer ihr Einverständnis, dass Fotos und Videos von ihrer Person gemacht und im Rahmen der Öffentlichkeitsarbeit des Veranstalters verwendet werden dürfen, z.B. über Webseiten, Newsletter, Print- und TV-Medien und soziale Netzwerke. Darüber hinaus übertragen die Teilnehmer bzw. deren Personensorgeberechtigte dem Veranstalter entschädigungslos das zeitlich und räumlich unbegrenzte Recht für die Nutzung von Bild-, Foto-, Fernseh- und Hörfunkmaterial, das während der Veranstaltung von den Teilnehmern gemacht wurde.</w:t>
      </w:r>
    </w:p>
    <w:p w14:paraId="3EA99B5A" w14:textId="77777777" w:rsidR="003A2199" w:rsidRPr="006439FE" w:rsidRDefault="003A2199" w:rsidP="003A2199">
      <w:pPr>
        <w:pStyle w:val="KeinLeerraum"/>
        <w:widowControl/>
        <w:numPr>
          <w:ilvl w:val="1"/>
          <w:numId w:val="33"/>
        </w:numPr>
        <w:ind w:left="567" w:hanging="567"/>
        <w:jc w:val="both"/>
        <w:rPr>
          <w:rFonts w:ascii="Arial" w:hAnsi="Arial" w:cs="Arial"/>
          <w:lang w:val="de-DE"/>
        </w:rPr>
      </w:pPr>
      <w:r w:rsidRPr="006439FE">
        <w:rPr>
          <w:rFonts w:ascii="Arial" w:hAnsi="Arial" w:cs="Arial"/>
          <w:lang w:val="de-DE"/>
        </w:rPr>
        <w:t>Die drei bestplatzierten Teilnehmer sowie Teilnehmer, die eine Tageswettfahrt gewonnen haben, können aufgefordert werden, an der jeweiligen Pressekonferenz teilzunehmen.</w:t>
      </w:r>
    </w:p>
    <w:p w14:paraId="7DC115AE" w14:textId="77777777" w:rsidR="00691836" w:rsidRDefault="003A2199" w:rsidP="00691836">
      <w:pPr>
        <w:pStyle w:val="KeinLeerraum"/>
        <w:widowControl/>
        <w:numPr>
          <w:ilvl w:val="1"/>
          <w:numId w:val="33"/>
        </w:numPr>
        <w:ind w:left="567" w:hanging="567"/>
        <w:jc w:val="both"/>
        <w:rPr>
          <w:rFonts w:ascii="Arial" w:hAnsi="Arial" w:cs="Arial"/>
          <w:lang w:val="de-DE"/>
        </w:rPr>
      </w:pPr>
      <w:r w:rsidRPr="006439FE">
        <w:rPr>
          <w:rFonts w:ascii="Arial" w:hAnsi="Arial" w:cs="Arial"/>
          <w:lang w:val="de-DE"/>
        </w:rPr>
        <w:t>Teilnehmer können aufgefordert werden, während der Veranstaltung für Interviews zur Verfügung zu stehen.</w:t>
      </w:r>
    </w:p>
    <w:p w14:paraId="3B54A025" w14:textId="63B9F4F2" w:rsidR="00691836" w:rsidRDefault="00691836">
      <w:pPr>
        <w:rPr>
          <w:rFonts w:ascii="Arial" w:eastAsia="Calibri" w:hAnsi="Arial" w:cs="Arial"/>
          <w:kern w:val="0"/>
          <w14:ligatures w14:val="none"/>
        </w:rPr>
      </w:pPr>
    </w:p>
    <w:sectPr w:rsidR="00691836" w:rsidSect="00802EDD">
      <w:footerReference w:type="default" r:id="rId11"/>
      <w:pgSz w:w="11906" w:h="16838"/>
      <w:pgMar w:top="851" w:right="1417" w:bottom="993" w:left="1417" w:header="426" w:footer="1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CF694" w14:textId="77777777" w:rsidR="007C5B70" w:rsidRDefault="007C5B70" w:rsidP="007D65D0">
      <w:pPr>
        <w:spacing w:after="0" w:line="240" w:lineRule="auto"/>
      </w:pPr>
      <w:r>
        <w:separator/>
      </w:r>
    </w:p>
  </w:endnote>
  <w:endnote w:type="continuationSeparator" w:id="0">
    <w:p w14:paraId="2F4861C4" w14:textId="77777777" w:rsidR="007C5B70" w:rsidRDefault="007C5B70" w:rsidP="007D6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Futura Condensed">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4734D" w14:textId="77973AA1" w:rsidR="00624E62" w:rsidRDefault="00624E62" w:rsidP="00D23FC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44889" w14:textId="77777777" w:rsidR="007C5B70" w:rsidRDefault="007C5B70" w:rsidP="007D65D0">
      <w:pPr>
        <w:spacing w:after="0" w:line="240" w:lineRule="auto"/>
      </w:pPr>
      <w:r>
        <w:separator/>
      </w:r>
    </w:p>
  </w:footnote>
  <w:footnote w:type="continuationSeparator" w:id="0">
    <w:p w14:paraId="3C471A94" w14:textId="77777777" w:rsidR="007C5B70" w:rsidRDefault="007C5B70" w:rsidP="007D65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2560"/>
    <w:multiLevelType w:val="multilevel"/>
    <w:tmpl w:val="02B054D2"/>
    <w:lvl w:ilvl="0">
      <w:start w:val="1"/>
      <w:numFmt w:val="decimal"/>
      <w:lvlText w:val="%1."/>
      <w:lvlJc w:val="left"/>
      <w:pPr>
        <w:ind w:left="720" w:hanging="360"/>
      </w:pPr>
      <w:rPr>
        <w:rFonts w:hint="default"/>
        <w:b/>
      </w:rPr>
    </w:lvl>
    <w:lvl w:ilvl="1">
      <w:start w:val="1"/>
      <w:numFmt w:val="decimal"/>
      <w:isLgl/>
      <w:lvlText w:val="%1.%2"/>
      <w:lvlJc w:val="left"/>
      <w:pPr>
        <w:ind w:left="847" w:hanging="705"/>
      </w:pPr>
      <w:rPr>
        <w:rFonts w:ascii="Calibri" w:hAnsi="Calibri" w:cs="Calibri" w:hint="default"/>
        <w:b w:val="0"/>
        <w:b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11E1037"/>
    <w:multiLevelType w:val="multilevel"/>
    <w:tmpl w:val="5F1E77C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FB3716"/>
    <w:multiLevelType w:val="hybridMultilevel"/>
    <w:tmpl w:val="E06E96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3701CA8"/>
    <w:multiLevelType w:val="hybridMultilevel"/>
    <w:tmpl w:val="CE121274"/>
    <w:lvl w:ilvl="0" w:tplc="0407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4" w15:restartNumberingAfterBreak="0">
    <w:nsid w:val="063551BE"/>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6E61BA"/>
    <w:multiLevelType w:val="hybridMultilevel"/>
    <w:tmpl w:val="CF4C3DA6"/>
    <w:lvl w:ilvl="0" w:tplc="CF686ABA">
      <w:start w:val="1"/>
      <w:numFmt w:val="bullet"/>
      <w:lvlText w:val=""/>
      <w:lvlJc w:val="left"/>
      <w:pPr>
        <w:ind w:left="786" w:hanging="360"/>
      </w:pPr>
      <w:rPr>
        <w:rFonts w:ascii="Wingdings" w:eastAsia="Calibri" w:hAnsi="Wingdings" w:cs="Times New Roman"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6" w15:restartNumberingAfterBreak="0">
    <w:nsid w:val="0B2D018C"/>
    <w:multiLevelType w:val="hybridMultilevel"/>
    <w:tmpl w:val="E7040D1E"/>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7" w15:restartNumberingAfterBreak="0">
    <w:nsid w:val="0E837202"/>
    <w:multiLevelType w:val="hybridMultilevel"/>
    <w:tmpl w:val="510EFDAE"/>
    <w:lvl w:ilvl="0" w:tplc="04070001">
      <w:start w:val="1"/>
      <w:numFmt w:val="bullet"/>
      <w:lvlText w:val=""/>
      <w:lvlJc w:val="left"/>
      <w:pPr>
        <w:ind w:left="2912" w:hanging="360"/>
      </w:pPr>
      <w:rPr>
        <w:rFonts w:ascii="Symbol" w:hAnsi="Symbol" w:hint="default"/>
      </w:rPr>
    </w:lvl>
    <w:lvl w:ilvl="1" w:tplc="FFFFFFFF" w:tentative="1">
      <w:start w:val="1"/>
      <w:numFmt w:val="bullet"/>
      <w:lvlText w:val="o"/>
      <w:lvlJc w:val="left"/>
      <w:pPr>
        <w:ind w:left="3632" w:hanging="360"/>
      </w:pPr>
      <w:rPr>
        <w:rFonts w:ascii="Courier New" w:hAnsi="Courier New" w:cs="Courier New" w:hint="default"/>
      </w:rPr>
    </w:lvl>
    <w:lvl w:ilvl="2" w:tplc="FFFFFFFF" w:tentative="1">
      <w:start w:val="1"/>
      <w:numFmt w:val="bullet"/>
      <w:lvlText w:val=""/>
      <w:lvlJc w:val="left"/>
      <w:pPr>
        <w:ind w:left="4352" w:hanging="360"/>
      </w:pPr>
      <w:rPr>
        <w:rFonts w:ascii="Wingdings" w:hAnsi="Wingdings" w:hint="default"/>
      </w:rPr>
    </w:lvl>
    <w:lvl w:ilvl="3" w:tplc="FFFFFFFF" w:tentative="1">
      <w:start w:val="1"/>
      <w:numFmt w:val="bullet"/>
      <w:lvlText w:val=""/>
      <w:lvlJc w:val="left"/>
      <w:pPr>
        <w:ind w:left="5072" w:hanging="360"/>
      </w:pPr>
      <w:rPr>
        <w:rFonts w:ascii="Symbol" w:hAnsi="Symbol" w:hint="default"/>
      </w:rPr>
    </w:lvl>
    <w:lvl w:ilvl="4" w:tplc="FFFFFFFF" w:tentative="1">
      <w:start w:val="1"/>
      <w:numFmt w:val="bullet"/>
      <w:lvlText w:val="o"/>
      <w:lvlJc w:val="left"/>
      <w:pPr>
        <w:ind w:left="5792" w:hanging="360"/>
      </w:pPr>
      <w:rPr>
        <w:rFonts w:ascii="Courier New" w:hAnsi="Courier New" w:cs="Courier New" w:hint="default"/>
      </w:rPr>
    </w:lvl>
    <w:lvl w:ilvl="5" w:tplc="FFFFFFFF" w:tentative="1">
      <w:start w:val="1"/>
      <w:numFmt w:val="bullet"/>
      <w:lvlText w:val=""/>
      <w:lvlJc w:val="left"/>
      <w:pPr>
        <w:ind w:left="6512" w:hanging="360"/>
      </w:pPr>
      <w:rPr>
        <w:rFonts w:ascii="Wingdings" w:hAnsi="Wingdings" w:hint="default"/>
      </w:rPr>
    </w:lvl>
    <w:lvl w:ilvl="6" w:tplc="FFFFFFFF" w:tentative="1">
      <w:start w:val="1"/>
      <w:numFmt w:val="bullet"/>
      <w:lvlText w:val=""/>
      <w:lvlJc w:val="left"/>
      <w:pPr>
        <w:ind w:left="7232" w:hanging="360"/>
      </w:pPr>
      <w:rPr>
        <w:rFonts w:ascii="Symbol" w:hAnsi="Symbol" w:hint="default"/>
      </w:rPr>
    </w:lvl>
    <w:lvl w:ilvl="7" w:tplc="FFFFFFFF" w:tentative="1">
      <w:start w:val="1"/>
      <w:numFmt w:val="bullet"/>
      <w:lvlText w:val="o"/>
      <w:lvlJc w:val="left"/>
      <w:pPr>
        <w:ind w:left="7952" w:hanging="360"/>
      </w:pPr>
      <w:rPr>
        <w:rFonts w:ascii="Courier New" w:hAnsi="Courier New" w:cs="Courier New" w:hint="default"/>
      </w:rPr>
    </w:lvl>
    <w:lvl w:ilvl="8" w:tplc="FFFFFFFF" w:tentative="1">
      <w:start w:val="1"/>
      <w:numFmt w:val="bullet"/>
      <w:lvlText w:val=""/>
      <w:lvlJc w:val="left"/>
      <w:pPr>
        <w:ind w:left="8672" w:hanging="360"/>
      </w:pPr>
      <w:rPr>
        <w:rFonts w:ascii="Wingdings" w:hAnsi="Wingdings" w:hint="default"/>
      </w:rPr>
    </w:lvl>
  </w:abstractNum>
  <w:abstractNum w:abstractNumId="8" w15:restartNumberingAfterBreak="0">
    <w:nsid w:val="11F927AE"/>
    <w:multiLevelType w:val="multilevel"/>
    <w:tmpl w:val="2DB01248"/>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3D0AE4"/>
    <w:multiLevelType w:val="hybridMultilevel"/>
    <w:tmpl w:val="6A2C8F5C"/>
    <w:lvl w:ilvl="0" w:tplc="0407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AD169D1"/>
    <w:multiLevelType w:val="hybridMultilevel"/>
    <w:tmpl w:val="ADF049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E2C2DDA"/>
    <w:multiLevelType w:val="multilevel"/>
    <w:tmpl w:val="806402C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F9F5CBA"/>
    <w:multiLevelType w:val="hybridMultilevel"/>
    <w:tmpl w:val="0826F680"/>
    <w:lvl w:ilvl="0" w:tplc="04070019">
      <w:start w:val="1"/>
      <w:numFmt w:val="lowerLetter"/>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13" w15:restartNumberingAfterBreak="0">
    <w:nsid w:val="20EE0961"/>
    <w:multiLevelType w:val="hybridMultilevel"/>
    <w:tmpl w:val="2A008B8E"/>
    <w:lvl w:ilvl="0" w:tplc="CEBA3748">
      <w:start w:val="2"/>
      <w:numFmt w:val="decimal"/>
      <w:lvlText w:val="%1."/>
      <w:lvlJc w:val="left"/>
      <w:pPr>
        <w:ind w:left="1069" w:hanging="360"/>
      </w:pPr>
      <w:rPr>
        <w:rFonts w:hint="default"/>
      </w:rPr>
    </w:lvl>
    <w:lvl w:ilvl="1" w:tplc="04070019" w:tentative="1">
      <w:start w:val="1"/>
      <w:numFmt w:val="lowerLetter"/>
      <w:lvlText w:val="%2."/>
      <w:lvlJc w:val="left"/>
      <w:pPr>
        <w:ind w:left="1790" w:hanging="360"/>
      </w:pPr>
    </w:lvl>
    <w:lvl w:ilvl="2" w:tplc="0407001B" w:tentative="1">
      <w:start w:val="1"/>
      <w:numFmt w:val="lowerRoman"/>
      <w:lvlText w:val="%3."/>
      <w:lvlJc w:val="right"/>
      <w:pPr>
        <w:ind w:left="2510" w:hanging="180"/>
      </w:pPr>
    </w:lvl>
    <w:lvl w:ilvl="3" w:tplc="0407000F" w:tentative="1">
      <w:start w:val="1"/>
      <w:numFmt w:val="decimal"/>
      <w:lvlText w:val="%4."/>
      <w:lvlJc w:val="left"/>
      <w:pPr>
        <w:ind w:left="3230" w:hanging="360"/>
      </w:pPr>
    </w:lvl>
    <w:lvl w:ilvl="4" w:tplc="04070019" w:tentative="1">
      <w:start w:val="1"/>
      <w:numFmt w:val="lowerLetter"/>
      <w:lvlText w:val="%5."/>
      <w:lvlJc w:val="left"/>
      <w:pPr>
        <w:ind w:left="3950" w:hanging="360"/>
      </w:pPr>
    </w:lvl>
    <w:lvl w:ilvl="5" w:tplc="0407001B" w:tentative="1">
      <w:start w:val="1"/>
      <w:numFmt w:val="lowerRoman"/>
      <w:lvlText w:val="%6."/>
      <w:lvlJc w:val="right"/>
      <w:pPr>
        <w:ind w:left="4670" w:hanging="180"/>
      </w:pPr>
    </w:lvl>
    <w:lvl w:ilvl="6" w:tplc="0407000F" w:tentative="1">
      <w:start w:val="1"/>
      <w:numFmt w:val="decimal"/>
      <w:lvlText w:val="%7."/>
      <w:lvlJc w:val="left"/>
      <w:pPr>
        <w:ind w:left="5390" w:hanging="360"/>
      </w:pPr>
    </w:lvl>
    <w:lvl w:ilvl="7" w:tplc="04070019" w:tentative="1">
      <w:start w:val="1"/>
      <w:numFmt w:val="lowerLetter"/>
      <w:lvlText w:val="%8."/>
      <w:lvlJc w:val="left"/>
      <w:pPr>
        <w:ind w:left="6110" w:hanging="360"/>
      </w:pPr>
    </w:lvl>
    <w:lvl w:ilvl="8" w:tplc="0407001B" w:tentative="1">
      <w:start w:val="1"/>
      <w:numFmt w:val="lowerRoman"/>
      <w:lvlText w:val="%9."/>
      <w:lvlJc w:val="right"/>
      <w:pPr>
        <w:ind w:left="6830" w:hanging="180"/>
      </w:pPr>
    </w:lvl>
  </w:abstractNum>
  <w:abstractNum w:abstractNumId="14" w15:restartNumberingAfterBreak="0">
    <w:nsid w:val="22567630"/>
    <w:multiLevelType w:val="multilevel"/>
    <w:tmpl w:val="BC187AC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sz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2E15931"/>
    <w:multiLevelType w:val="hybridMultilevel"/>
    <w:tmpl w:val="C87A823E"/>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7AE0362"/>
    <w:multiLevelType w:val="hybridMultilevel"/>
    <w:tmpl w:val="D51A0704"/>
    <w:lvl w:ilvl="0" w:tplc="04070019">
      <w:start w:val="1"/>
      <w:numFmt w:val="lowerLetter"/>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17" w15:restartNumberingAfterBreak="0">
    <w:nsid w:val="29321FDC"/>
    <w:multiLevelType w:val="hybridMultilevel"/>
    <w:tmpl w:val="596E6CFA"/>
    <w:lvl w:ilvl="0" w:tplc="0407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18" w15:restartNumberingAfterBreak="0">
    <w:nsid w:val="2966621B"/>
    <w:multiLevelType w:val="hybridMultilevel"/>
    <w:tmpl w:val="7B0CD700"/>
    <w:lvl w:ilvl="0" w:tplc="04070001">
      <w:start w:val="1"/>
      <w:numFmt w:val="bullet"/>
      <w:lvlText w:val=""/>
      <w:lvlJc w:val="left"/>
      <w:pPr>
        <w:ind w:left="1494" w:hanging="360"/>
      </w:pPr>
      <w:rPr>
        <w:rFonts w:ascii="Symbol" w:hAnsi="Symbol" w:hint="default"/>
      </w:rPr>
    </w:lvl>
    <w:lvl w:ilvl="1" w:tplc="04070003" w:tentative="1">
      <w:start w:val="1"/>
      <w:numFmt w:val="bullet"/>
      <w:lvlText w:val="o"/>
      <w:lvlJc w:val="left"/>
      <w:pPr>
        <w:ind w:left="2214" w:hanging="360"/>
      </w:pPr>
      <w:rPr>
        <w:rFonts w:ascii="Courier New" w:hAnsi="Courier New" w:cs="Courier New" w:hint="default"/>
      </w:rPr>
    </w:lvl>
    <w:lvl w:ilvl="2" w:tplc="04070005" w:tentative="1">
      <w:start w:val="1"/>
      <w:numFmt w:val="bullet"/>
      <w:lvlText w:val=""/>
      <w:lvlJc w:val="left"/>
      <w:pPr>
        <w:ind w:left="2934" w:hanging="360"/>
      </w:pPr>
      <w:rPr>
        <w:rFonts w:ascii="Wingdings" w:hAnsi="Wingdings" w:hint="default"/>
      </w:rPr>
    </w:lvl>
    <w:lvl w:ilvl="3" w:tplc="04070001" w:tentative="1">
      <w:start w:val="1"/>
      <w:numFmt w:val="bullet"/>
      <w:lvlText w:val=""/>
      <w:lvlJc w:val="left"/>
      <w:pPr>
        <w:ind w:left="3654" w:hanging="360"/>
      </w:pPr>
      <w:rPr>
        <w:rFonts w:ascii="Symbol" w:hAnsi="Symbol" w:hint="default"/>
      </w:rPr>
    </w:lvl>
    <w:lvl w:ilvl="4" w:tplc="04070003" w:tentative="1">
      <w:start w:val="1"/>
      <w:numFmt w:val="bullet"/>
      <w:lvlText w:val="o"/>
      <w:lvlJc w:val="left"/>
      <w:pPr>
        <w:ind w:left="4374" w:hanging="360"/>
      </w:pPr>
      <w:rPr>
        <w:rFonts w:ascii="Courier New" w:hAnsi="Courier New" w:cs="Courier New" w:hint="default"/>
      </w:rPr>
    </w:lvl>
    <w:lvl w:ilvl="5" w:tplc="04070005" w:tentative="1">
      <w:start w:val="1"/>
      <w:numFmt w:val="bullet"/>
      <w:lvlText w:val=""/>
      <w:lvlJc w:val="left"/>
      <w:pPr>
        <w:ind w:left="5094" w:hanging="360"/>
      </w:pPr>
      <w:rPr>
        <w:rFonts w:ascii="Wingdings" w:hAnsi="Wingdings" w:hint="default"/>
      </w:rPr>
    </w:lvl>
    <w:lvl w:ilvl="6" w:tplc="04070001" w:tentative="1">
      <w:start w:val="1"/>
      <w:numFmt w:val="bullet"/>
      <w:lvlText w:val=""/>
      <w:lvlJc w:val="left"/>
      <w:pPr>
        <w:ind w:left="5814" w:hanging="360"/>
      </w:pPr>
      <w:rPr>
        <w:rFonts w:ascii="Symbol" w:hAnsi="Symbol" w:hint="default"/>
      </w:rPr>
    </w:lvl>
    <w:lvl w:ilvl="7" w:tplc="04070003" w:tentative="1">
      <w:start w:val="1"/>
      <w:numFmt w:val="bullet"/>
      <w:lvlText w:val="o"/>
      <w:lvlJc w:val="left"/>
      <w:pPr>
        <w:ind w:left="6534" w:hanging="360"/>
      </w:pPr>
      <w:rPr>
        <w:rFonts w:ascii="Courier New" w:hAnsi="Courier New" w:cs="Courier New" w:hint="default"/>
      </w:rPr>
    </w:lvl>
    <w:lvl w:ilvl="8" w:tplc="04070005" w:tentative="1">
      <w:start w:val="1"/>
      <w:numFmt w:val="bullet"/>
      <w:lvlText w:val=""/>
      <w:lvlJc w:val="left"/>
      <w:pPr>
        <w:ind w:left="7254" w:hanging="360"/>
      </w:pPr>
      <w:rPr>
        <w:rFonts w:ascii="Wingdings" w:hAnsi="Wingdings" w:hint="default"/>
      </w:rPr>
    </w:lvl>
  </w:abstractNum>
  <w:abstractNum w:abstractNumId="19" w15:restartNumberingAfterBreak="0">
    <w:nsid w:val="2E3D09A4"/>
    <w:multiLevelType w:val="hybridMultilevel"/>
    <w:tmpl w:val="7DCC9076"/>
    <w:lvl w:ilvl="0" w:tplc="0407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20" w15:restartNumberingAfterBreak="0">
    <w:nsid w:val="30172439"/>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04F7492"/>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2F64806"/>
    <w:multiLevelType w:val="hybridMultilevel"/>
    <w:tmpl w:val="C31ECB6A"/>
    <w:lvl w:ilvl="0" w:tplc="0407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23" w15:restartNumberingAfterBreak="0">
    <w:nsid w:val="33B901D8"/>
    <w:multiLevelType w:val="hybridMultilevel"/>
    <w:tmpl w:val="E0B8860C"/>
    <w:lvl w:ilvl="0" w:tplc="0FB61FC2">
      <w:numFmt w:val="bullet"/>
      <w:lvlText w:val="-"/>
      <w:lvlJc w:val="left"/>
      <w:pPr>
        <w:ind w:left="1211" w:hanging="360"/>
      </w:pPr>
      <w:rPr>
        <w:rFonts w:ascii="Arial" w:eastAsiaTheme="minorHAnsi" w:hAnsi="Arial" w:cs="Arial"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24" w15:restartNumberingAfterBreak="0">
    <w:nsid w:val="3C31595B"/>
    <w:multiLevelType w:val="hybridMultilevel"/>
    <w:tmpl w:val="0720A318"/>
    <w:lvl w:ilvl="0" w:tplc="0407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25" w15:restartNumberingAfterBreak="0">
    <w:nsid w:val="43833DE9"/>
    <w:multiLevelType w:val="hybridMultilevel"/>
    <w:tmpl w:val="1BFCFF6A"/>
    <w:lvl w:ilvl="0" w:tplc="0A6C37F4">
      <w:start w:val="1"/>
      <w:numFmt w:val="decimal"/>
      <w:lvlText w:val="%1."/>
      <w:lvlJc w:val="left"/>
      <w:pPr>
        <w:ind w:left="1070" w:hanging="360"/>
      </w:pPr>
      <w:rPr>
        <w:rFonts w:hint="default"/>
      </w:rPr>
    </w:lvl>
    <w:lvl w:ilvl="1" w:tplc="04070019" w:tentative="1">
      <w:start w:val="1"/>
      <w:numFmt w:val="lowerLetter"/>
      <w:lvlText w:val="%2."/>
      <w:lvlJc w:val="left"/>
      <w:pPr>
        <w:ind w:left="1790" w:hanging="360"/>
      </w:pPr>
    </w:lvl>
    <w:lvl w:ilvl="2" w:tplc="0407001B" w:tentative="1">
      <w:start w:val="1"/>
      <w:numFmt w:val="lowerRoman"/>
      <w:lvlText w:val="%3."/>
      <w:lvlJc w:val="right"/>
      <w:pPr>
        <w:ind w:left="2510" w:hanging="180"/>
      </w:pPr>
    </w:lvl>
    <w:lvl w:ilvl="3" w:tplc="0407000F" w:tentative="1">
      <w:start w:val="1"/>
      <w:numFmt w:val="decimal"/>
      <w:lvlText w:val="%4."/>
      <w:lvlJc w:val="left"/>
      <w:pPr>
        <w:ind w:left="3230" w:hanging="360"/>
      </w:pPr>
    </w:lvl>
    <w:lvl w:ilvl="4" w:tplc="04070019" w:tentative="1">
      <w:start w:val="1"/>
      <w:numFmt w:val="lowerLetter"/>
      <w:lvlText w:val="%5."/>
      <w:lvlJc w:val="left"/>
      <w:pPr>
        <w:ind w:left="3950" w:hanging="360"/>
      </w:pPr>
    </w:lvl>
    <w:lvl w:ilvl="5" w:tplc="0407001B" w:tentative="1">
      <w:start w:val="1"/>
      <w:numFmt w:val="lowerRoman"/>
      <w:lvlText w:val="%6."/>
      <w:lvlJc w:val="right"/>
      <w:pPr>
        <w:ind w:left="4670" w:hanging="180"/>
      </w:pPr>
    </w:lvl>
    <w:lvl w:ilvl="6" w:tplc="0407000F" w:tentative="1">
      <w:start w:val="1"/>
      <w:numFmt w:val="decimal"/>
      <w:lvlText w:val="%7."/>
      <w:lvlJc w:val="left"/>
      <w:pPr>
        <w:ind w:left="5390" w:hanging="360"/>
      </w:pPr>
    </w:lvl>
    <w:lvl w:ilvl="7" w:tplc="04070019" w:tentative="1">
      <w:start w:val="1"/>
      <w:numFmt w:val="lowerLetter"/>
      <w:lvlText w:val="%8."/>
      <w:lvlJc w:val="left"/>
      <w:pPr>
        <w:ind w:left="6110" w:hanging="360"/>
      </w:pPr>
    </w:lvl>
    <w:lvl w:ilvl="8" w:tplc="0407001B" w:tentative="1">
      <w:start w:val="1"/>
      <w:numFmt w:val="lowerRoman"/>
      <w:lvlText w:val="%9."/>
      <w:lvlJc w:val="right"/>
      <w:pPr>
        <w:ind w:left="6830" w:hanging="180"/>
      </w:pPr>
    </w:lvl>
  </w:abstractNum>
  <w:abstractNum w:abstractNumId="26" w15:restartNumberingAfterBreak="0">
    <w:nsid w:val="43D61B31"/>
    <w:multiLevelType w:val="hybridMultilevel"/>
    <w:tmpl w:val="E908785A"/>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57E464E"/>
    <w:multiLevelType w:val="hybridMultilevel"/>
    <w:tmpl w:val="73DACF9A"/>
    <w:lvl w:ilvl="0" w:tplc="0407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28" w15:restartNumberingAfterBreak="0">
    <w:nsid w:val="481A4665"/>
    <w:multiLevelType w:val="hybridMultilevel"/>
    <w:tmpl w:val="FC1A23B8"/>
    <w:lvl w:ilvl="0" w:tplc="0407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29" w15:restartNumberingAfterBreak="0">
    <w:nsid w:val="4FA52D3C"/>
    <w:multiLevelType w:val="hybridMultilevel"/>
    <w:tmpl w:val="13D08D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3E77D81"/>
    <w:multiLevelType w:val="hybridMultilevel"/>
    <w:tmpl w:val="53DA6BA0"/>
    <w:lvl w:ilvl="0" w:tplc="1E029E8E">
      <w:start w:val="1"/>
      <w:numFmt w:val="decimal"/>
      <w:lvlText w:val="%1."/>
      <w:lvlJc w:val="left"/>
      <w:pPr>
        <w:ind w:left="1070" w:hanging="360"/>
      </w:pPr>
      <w:rPr>
        <w:rFonts w:hint="default"/>
      </w:rPr>
    </w:lvl>
    <w:lvl w:ilvl="1" w:tplc="04070019" w:tentative="1">
      <w:start w:val="1"/>
      <w:numFmt w:val="lowerLetter"/>
      <w:lvlText w:val="%2."/>
      <w:lvlJc w:val="left"/>
      <w:pPr>
        <w:ind w:left="1790" w:hanging="360"/>
      </w:pPr>
    </w:lvl>
    <w:lvl w:ilvl="2" w:tplc="0407001B" w:tentative="1">
      <w:start w:val="1"/>
      <w:numFmt w:val="lowerRoman"/>
      <w:lvlText w:val="%3."/>
      <w:lvlJc w:val="right"/>
      <w:pPr>
        <w:ind w:left="2510" w:hanging="180"/>
      </w:pPr>
    </w:lvl>
    <w:lvl w:ilvl="3" w:tplc="0407000F" w:tentative="1">
      <w:start w:val="1"/>
      <w:numFmt w:val="decimal"/>
      <w:lvlText w:val="%4."/>
      <w:lvlJc w:val="left"/>
      <w:pPr>
        <w:ind w:left="3230" w:hanging="360"/>
      </w:pPr>
    </w:lvl>
    <w:lvl w:ilvl="4" w:tplc="04070019" w:tentative="1">
      <w:start w:val="1"/>
      <w:numFmt w:val="lowerLetter"/>
      <w:lvlText w:val="%5."/>
      <w:lvlJc w:val="left"/>
      <w:pPr>
        <w:ind w:left="3950" w:hanging="360"/>
      </w:pPr>
    </w:lvl>
    <w:lvl w:ilvl="5" w:tplc="0407001B" w:tentative="1">
      <w:start w:val="1"/>
      <w:numFmt w:val="lowerRoman"/>
      <w:lvlText w:val="%6."/>
      <w:lvlJc w:val="right"/>
      <w:pPr>
        <w:ind w:left="4670" w:hanging="180"/>
      </w:pPr>
    </w:lvl>
    <w:lvl w:ilvl="6" w:tplc="0407000F" w:tentative="1">
      <w:start w:val="1"/>
      <w:numFmt w:val="decimal"/>
      <w:lvlText w:val="%7."/>
      <w:lvlJc w:val="left"/>
      <w:pPr>
        <w:ind w:left="5390" w:hanging="360"/>
      </w:pPr>
    </w:lvl>
    <w:lvl w:ilvl="7" w:tplc="04070019" w:tentative="1">
      <w:start w:val="1"/>
      <w:numFmt w:val="lowerLetter"/>
      <w:lvlText w:val="%8."/>
      <w:lvlJc w:val="left"/>
      <w:pPr>
        <w:ind w:left="6110" w:hanging="360"/>
      </w:pPr>
    </w:lvl>
    <w:lvl w:ilvl="8" w:tplc="0407001B" w:tentative="1">
      <w:start w:val="1"/>
      <w:numFmt w:val="lowerRoman"/>
      <w:lvlText w:val="%9."/>
      <w:lvlJc w:val="right"/>
      <w:pPr>
        <w:ind w:left="6830" w:hanging="180"/>
      </w:pPr>
    </w:lvl>
  </w:abstractNum>
  <w:abstractNum w:abstractNumId="31" w15:restartNumberingAfterBreak="0">
    <w:nsid w:val="541F7118"/>
    <w:multiLevelType w:val="hybridMultilevel"/>
    <w:tmpl w:val="D3B44FA4"/>
    <w:lvl w:ilvl="0" w:tplc="04070019">
      <w:start w:val="1"/>
      <w:numFmt w:val="lowerLetter"/>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32" w15:restartNumberingAfterBreak="0">
    <w:nsid w:val="544D5CB2"/>
    <w:multiLevelType w:val="hybridMultilevel"/>
    <w:tmpl w:val="9F365E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59A4B90"/>
    <w:multiLevelType w:val="hybridMultilevel"/>
    <w:tmpl w:val="EFD68F1E"/>
    <w:lvl w:ilvl="0" w:tplc="77488DAA">
      <w:start w:val="1"/>
      <w:numFmt w:val="upperRoman"/>
      <w:pStyle w:val="berschrift11"/>
      <w:lvlText w:val="%1."/>
      <w:lvlJc w:val="righ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55BF3FA2"/>
    <w:multiLevelType w:val="hybridMultilevel"/>
    <w:tmpl w:val="07021340"/>
    <w:lvl w:ilvl="0" w:tplc="0407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35" w15:restartNumberingAfterBreak="0">
    <w:nsid w:val="58394F5B"/>
    <w:multiLevelType w:val="hybridMultilevel"/>
    <w:tmpl w:val="A65CBFE2"/>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5E1760AE"/>
    <w:multiLevelType w:val="hybridMultilevel"/>
    <w:tmpl w:val="649E84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5F7A0402"/>
    <w:multiLevelType w:val="hybridMultilevel"/>
    <w:tmpl w:val="D1FEB14E"/>
    <w:lvl w:ilvl="0" w:tplc="04070001">
      <w:start w:val="1"/>
      <w:numFmt w:val="bullet"/>
      <w:lvlText w:val=""/>
      <w:lvlJc w:val="left"/>
      <w:pPr>
        <w:ind w:left="2912" w:hanging="360"/>
      </w:pPr>
      <w:rPr>
        <w:rFonts w:ascii="Symbol" w:hAnsi="Symbol" w:hint="default"/>
        <w:b/>
      </w:rPr>
    </w:lvl>
    <w:lvl w:ilvl="1" w:tplc="04070003" w:tentative="1">
      <w:start w:val="1"/>
      <w:numFmt w:val="bullet"/>
      <w:lvlText w:val="o"/>
      <w:lvlJc w:val="left"/>
      <w:pPr>
        <w:ind w:left="1794" w:hanging="360"/>
      </w:pPr>
      <w:rPr>
        <w:rFonts w:ascii="Courier New" w:hAnsi="Courier New" w:cs="Courier New" w:hint="default"/>
      </w:rPr>
    </w:lvl>
    <w:lvl w:ilvl="2" w:tplc="04070005" w:tentative="1">
      <w:start w:val="1"/>
      <w:numFmt w:val="bullet"/>
      <w:lvlText w:val=""/>
      <w:lvlJc w:val="left"/>
      <w:pPr>
        <w:ind w:left="2514" w:hanging="360"/>
      </w:pPr>
      <w:rPr>
        <w:rFonts w:ascii="Wingdings" w:hAnsi="Wingdings" w:hint="default"/>
      </w:rPr>
    </w:lvl>
    <w:lvl w:ilvl="3" w:tplc="04070001" w:tentative="1">
      <w:start w:val="1"/>
      <w:numFmt w:val="bullet"/>
      <w:lvlText w:val=""/>
      <w:lvlJc w:val="left"/>
      <w:pPr>
        <w:ind w:left="3234" w:hanging="360"/>
      </w:pPr>
      <w:rPr>
        <w:rFonts w:ascii="Symbol" w:hAnsi="Symbol" w:hint="default"/>
      </w:rPr>
    </w:lvl>
    <w:lvl w:ilvl="4" w:tplc="04070003" w:tentative="1">
      <w:start w:val="1"/>
      <w:numFmt w:val="bullet"/>
      <w:lvlText w:val="o"/>
      <w:lvlJc w:val="left"/>
      <w:pPr>
        <w:ind w:left="3954" w:hanging="360"/>
      </w:pPr>
      <w:rPr>
        <w:rFonts w:ascii="Courier New" w:hAnsi="Courier New" w:cs="Courier New" w:hint="default"/>
      </w:rPr>
    </w:lvl>
    <w:lvl w:ilvl="5" w:tplc="04070005" w:tentative="1">
      <w:start w:val="1"/>
      <w:numFmt w:val="bullet"/>
      <w:lvlText w:val=""/>
      <w:lvlJc w:val="left"/>
      <w:pPr>
        <w:ind w:left="4674" w:hanging="360"/>
      </w:pPr>
      <w:rPr>
        <w:rFonts w:ascii="Wingdings" w:hAnsi="Wingdings" w:hint="default"/>
      </w:rPr>
    </w:lvl>
    <w:lvl w:ilvl="6" w:tplc="04070001" w:tentative="1">
      <w:start w:val="1"/>
      <w:numFmt w:val="bullet"/>
      <w:lvlText w:val=""/>
      <w:lvlJc w:val="left"/>
      <w:pPr>
        <w:ind w:left="5394" w:hanging="360"/>
      </w:pPr>
      <w:rPr>
        <w:rFonts w:ascii="Symbol" w:hAnsi="Symbol" w:hint="default"/>
      </w:rPr>
    </w:lvl>
    <w:lvl w:ilvl="7" w:tplc="04070003" w:tentative="1">
      <w:start w:val="1"/>
      <w:numFmt w:val="bullet"/>
      <w:lvlText w:val="o"/>
      <w:lvlJc w:val="left"/>
      <w:pPr>
        <w:ind w:left="6114" w:hanging="360"/>
      </w:pPr>
      <w:rPr>
        <w:rFonts w:ascii="Courier New" w:hAnsi="Courier New" w:cs="Courier New" w:hint="default"/>
      </w:rPr>
    </w:lvl>
    <w:lvl w:ilvl="8" w:tplc="04070005" w:tentative="1">
      <w:start w:val="1"/>
      <w:numFmt w:val="bullet"/>
      <w:lvlText w:val=""/>
      <w:lvlJc w:val="left"/>
      <w:pPr>
        <w:ind w:left="6834" w:hanging="360"/>
      </w:pPr>
      <w:rPr>
        <w:rFonts w:ascii="Wingdings" w:hAnsi="Wingdings" w:hint="default"/>
      </w:rPr>
    </w:lvl>
  </w:abstractNum>
  <w:abstractNum w:abstractNumId="38" w15:restartNumberingAfterBreak="0">
    <w:nsid w:val="5FDF4641"/>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00D19BA"/>
    <w:multiLevelType w:val="hybridMultilevel"/>
    <w:tmpl w:val="282A6146"/>
    <w:lvl w:ilvl="0" w:tplc="04070001">
      <w:start w:val="1"/>
      <w:numFmt w:val="bullet"/>
      <w:lvlText w:val=""/>
      <w:lvlJc w:val="left"/>
      <w:pPr>
        <w:ind w:left="1568" w:hanging="360"/>
      </w:pPr>
      <w:rPr>
        <w:rFonts w:ascii="Symbol" w:hAnsi="Symbol" w:hint="default"/>
      </w:rPr>
    </w:lvl>
    <w:lvl w:ilvl="1" w:tplc="FFFFFFFF" w:tentative="1">
      <w:start w:val="1"/>
      <w:numFmt w:val="bullet"/>
      <w:lvlText w:val="o"/>
      <w:lvlJc w:val="left"/>
      <w:pPr>
        <w:ind w:left="2288" w:hanging="360"/>
      </w:pPr>
      <w:rPr>
        <w:rFonts w:ascii="Courier New" w:hAnsi="Courier New" w:cs="Courier New" w:hint="default"/>
      </w:rPr>
    </w:lvl>
    <w:lvl w:ilvl="2" w:tplc="FFFFFFFF" w:tentative="1">
      <w:start w:val="1"/>
      <w:numFmt w:val="bullet"/>
      <w:lvlText w:val=""/>
      <w:lvlJc w:val="left"/>
      <w:pPr>
        <w:ind w:left="3008" w:hanging="360"/>
      </w:pPr>
      <w:rPr>
        <w:rFonts w:ascii="Wingdings" w:hAnsi="Wingdings" w:hint="default"/>
      </w:rPr>
    </w:lvl>
    <w:lvl w:ilvl="3" w:tplc="FFFFFFFF" w:tentative="1">
      <w:start w:val="1"/>
      <w:numFmt w:val="bullet"/>
      <w:lvlText w:val=""/>
      <w:lvlJc w:val="left"/>
      <w:pPr>
        <w:ind w:left="3728" w:hanging="360"/>
      </w:pPr>
      <w:rPr>
        <w:rFonts w:ascii="Symbol" w:hAnsi="Symbol" w:hint="default"/>
      </w:rPr>
    </w:lvl>
    <w:lvl w:ilvl="4" w:tplc="FFFFFFFF" w:tentative="1">
      <w:start w:val="1"/>
      <w:numFmt w:val="bullet"/>
      <w:lvlText w:val="o"/>
      <w:lvlJc w:val="left"/>
      <w:pPr>
        <w:ind w:left="4448" w:hanging="360"/>
      </w:pPr>
      <w:rPr>
        <w:rFonts w:ascii="Courier New" w:hAnsi="Courier New" w:cs="Courier New" w:hint="default"/>
      </w:rPr>
    </w:lvl>
    <w:lvl w:ilvl="5" w:tplc="FFFFFFFF" w:tentative="1">
      <w:start w:val="1"/>
      <w:numFmt w:val="bullet"/>
      <w:lvlText w:val=""/>
      <w:lvlJc w:val="left"/>
      <w:pPr>
        <w:ind w:left="5168" w:hanging="360"/>
      </w:pPr>
      <w:rPr>
        <w:rFonts w:ascii="Wingdings" w:hAnsi="Wingdings" w:hint="default"/>
      </w:rPr>
    </w:lvl>
    <w:lvl w:ilvl="6" w:tplc="FFFFFFFF" w:tentative="1">
      <w:start w:val="1"/>
      <w:numFmt w:val="bullet"/>
      <w:lvlText w:val=""/>
      <w:lvlJc w:val="left"/>
      <w:pPr>
        <w:ind w:left="5888" w:hanging="360"/>
      </w:pPr>
      <w:rPr>
        <w:rFonts w:ascii="Symbol" w:hAnsi="Symbol" w:hint="default"/>
      </w:rPr>
    </w:lvl>
    <w:lvl w:ilvl="7" w:tplc="FFFFFFFF" w:tentative="1">
      <w:start w:val="1"/>
      <w:numFmt w:val="bullet"/>
      <w:lvlText w:val="o"/>
      <w:lvlJc w:val="left"/>
      <w:pPr>
        <w:ind w:left="6608" w:hanging="360"/>
      </w:pPr>
      <w:rPr>
        <w:rFonts w:ascii="Courier New" w:hAnsi="Courier New" w:cs="Courier New" w:hint="default"/>
      </w:rPr>
    </w:lvl>
    <w:lvl w:ilvl="8" w:tplc="FFFFFFFF" w:tentative="1">
      <w:start w:val="1"/>
      <w:numFmt w:val="bullet"/>
      <w:lvlText w:val=""/>
      <w:lvlJc w:val="left"/>
      <w:pPr>
        <w:ind w:left="7328" w:hanging="360"/>
      </w:pPr>
      <w:rPr>
        <w:rFonts w:ascii="Wingdings" w:hAnsi="Wingdings" w:hint="default"/>
      </w:rPr>
    </w:lvl>
  </w:abstractNum>
  <w:abstractNum w:abstractNumId="40" w15:restartNumberingAfterBreak="0">
    <w:nsid w:val="60BF4B7A"/>
    <w:multiLevelType w:val="hybridMultilevel"/>
    <w:tmpl w:val="B96AC7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613E4D71"/>
    <w:multiLevelType w:val="hybridMultilevel"/>
    <w:tmpl w:val="45D465B0"/>
    <w:lvl w:ilvl="0" w:tplc="768687F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625347E8"/>
    <w:multiLevelType w:val="hybridMultilevel"/>
    <w:tmpl w:val="9DF671DE"/>
    <w:lvl w:ilvl="0" w:tplc="88C46DE0">
      <w:numFmt w:val="bullet"/>
      <w:lvlText w:val="-"/>
      <w:lvlJc w:val="left"/>
      <w:pPr>
        <w:ind w:left="1074" w:hanging="360"/>
      </w:pPr>
      <w:rPr>
        <w:rFonts w:ascii="Aptos" w:eastAsiaTheme="minorHAnsi" w:hAnsi="Aptos" w:cstheme="minorBidi" w:hint="default"/>
        <w:b/>
      </w:rPr>
    </w:lvl>
    <w:lvl w:ilvl="1" w:tplc="04070003" w:tentative="1">
      <w:start w:val="1"/>
      <w:numFmt w:val="bullet"/>
      <w:lvlText w:val="o"/>
      <w:lvlJc w:val="left"/>
      <w:pPr>
        <w:ind w:left="1794" w:hanging="360"/>
      </w:pPr>
      <w:rPr>
        <w:rFonts w:ascii="Courier New" w:hAnsi="Courier New" w:cs="Courier New" w:hint="default"/>
      </w:rPr>
    </w:lvl>
    <w:lvl w:ilvl="2" w:tplc="04070005" w:tentative="1">
      <w:start w:val="1"/>
      <w:numFmt w:val="bullet"/>
      <w:lvlText w:val=""/>
      <w:lvlJc w:val="left"/>
      <w:pPr>
        <w:ind w:left="2514" w:hanging="360"/>
      </w:pPr>
      <w:rPr>
        <w:rFonts w:ascii="Wingdings" w:hAnsi="Wingdings" w:hint="default"/>
      </w:rPr>
    </w:lvl>
    <w:lvl w:ilvl="3" w:tplc="04070001" w:tentative="1">
      <w:start w:val="1"/>
      <w:numFmt w:val="bullet"/>
      <w:lvlText w:val=""/>
      <w:lvlJc w:val="left"/>
      <w:pPr>
        <w:ind w:left="3234" w:hanging="360"/>
      </w:pPr>
      <w:rPr>
        <w:rFonts w:ascii="Symbol" w:hAnsi="Symbol" w:hint="default"/>
      </w:rPr>
    </w:lvl>
    <w:lvl w:ilvl="4" w:tplc="04070003" w:tentative="1">
      <w:start w:val="1"/>
      <w:numFmt w:val="bullet"/>
      <w:lvlText w:val="o"/>
      <w:lvlJc w:val="left"/>
      <w:pPr>
        <w:ind w:left="3954" w:hanging="360"/>
      </w:pPr>
      <w:rPr>
        <w:rFonts w:ascii="Courier New" w:hAnsi="Courier New" w:cs="Courier New" w:hint="default"/>
      </w:rPr>
    </w:lvl>
    <w:lvl w:ilvl="5" w:tplc="04070005" w:tentative="1">
      <w:start w:val="1"/>
      <w:numFmt w:val="bullet"/>
      <w:lvlText w:val=""/>
      <w:lvlJc w:val="left"/>
      <w:pPr>
        <w:ind w:left="4674" w:hanging="360"/>
      </w:pPr>
      <w:rPr>
        <w:rFonts w:ascii="Wingdings" w:hAnsi="Wingdings" w:hint="default"/>
      </w:rPr>
    </w:lvl>
    <w:lvl w:ilvl="6" w:tplc="04070001" w:tentative="1">
      <w:start w:val="1"/>
      <w:numFmt w:val="bullet"/>
      <w:lvlText w:val=""/>
      <w:lvlJc w:val="left"/>
      <w:pPr>
        <w:ind w:left="5394" w:hanging="360"/>
      </w:pPr>
      <w:rPr>
        <w:rFonts w:ascii="Symbol" w:hAnsi="Symbol" w:hint="default"/>
      </w:rPr>
    </w:lvl>
    <w:lvl w:ilvl="7" w:tplc="04070003" w:tentative="1">
      <w:start w:val="1"/>
      <w:numFmt w:val="bullet"/>
      <w:lvlText w:val="o"/>
      <w:lvlJc w:val="left"/>
      <w:pPr>
        <w:ind w:left="6114" w:hanging="360"/>
      </w:pPr>
      <w:rPr>
        <w:rFonts w:ascii="Courier New" w:hAnsi="Courier New" w:cs="Courier New" w:hint="default"/>
      </w:rPr>
    </w:lvl>
    <w:lvl w:ilvl="8" w:tplc="04070005" w:tentative="1">
      <w:start w:val="1"/>
      <w:numFmt w:val="bullet"/>
      <w:lvlText w:val=""/>
      <w:lvlJc w:val="left"/>
      <w:pPr>
        <w:ind w:left="6834" w:hanging="360"/>
      </w:pPr>
      <w:rPr>
        <w:rFonts w:ascii="Wingdings" w:hAnsi="Wingdings" w:hint="default"/>
      </w:rPr>
    </w:lvl>
  </w:abstractNum>
  <w:abstractNum w:abstractNumId="43" w15:restartNumberingAfterBreak="0">
    <w:nsid w:val="62CA1F28"/>
    <w:multiLevelType w:val="hybridMultilevel"/>
    <w:tmpl w:val="B4A0DA8C"/>
    <w:lvl w:ilvl="0" w:tplc="2854630C">
      <w:start w:val="1"/>
      <w:numFmt w:val="lowerLetter"/>
      <w:pStyle w:val="berschrift13"/>
      <w:lvlText w:val="%1."/>
      <w:lvlJc w:val="left"/>
      <w:pPr>
        <w:ind w:left="1211"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642C2948"/>
    <w:multiLevelType w:val="hybridMultilevel"/>
    <w:tmpl w:val="D2A20D80"/>
    <w:lvl w:ilvl="0" w:tplc="9318AE36">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970293A"/>
    <w:multiLevelType w:val="hybridMultilevel"/>
    <w:tmpl w:val="BAFE37CE"/>
    <w:lvl w:ilvl="0" w:tplc="B0486060">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6" w15:restartNumberingAfterBreak="0">
    <w:nsid w:val="6BA026C0"/>
    <w:multiLevelType w:val="hybridMultilevel"/>
    <w:tmpl w:val="9CB2ED4E"/>
    <w:lvl w:ilvl="0" w:tplc="04070019">
      <w:start w:val="1"/>
      <w:numFmt w:val="lowerLetter"/>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47" w15:restartNumberingAfterBreak="0">
    <w:nsid w:val="708B5965"/>
    <w:multiLevelType w:val="hybridMultilevel"/>
    <w:tmpl w:val="6AB66AE2"/>
    <w:lvl w:ilvl="0" w:tplc="04070001">
      <w:start w:val="1"/>
      <w:numFmt w:val="bullet"/>
      <w:lvlText w:val=""/>
      <w:lvlJc w:val="left"/>
      <w:pPr>
        <w:ind w:left="1854" w:hanging="360"/>
      </w:pPr>
      <w:rPr>
        <w:rFonts w:ascii="Symbol" w:hAnsi="Symbol" w:hint="default"/>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48" w15:restartNumberingAfterBreak="0">
    <w:nsid w:val="72B0240B"/>
    <w:multiLevelType w:val="hybridMultilevel"/>
    <w:tmpl w:val="F29271A0"/>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49" w15:restartNumberingAfterBreak="0">
    <w:nsid w:val="75C723B0"/>
    <w:multiLevelType w:val="hybridMultilevel"/>
    <w:tmpl w:val="EC5E536C"/>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77595ADC"/>
    <w:multiLevelType w:val="hybridMultilevel"/>
    <w:tmpl w:val="1AC2068E"/>
    <w:lvl w:ilvl="0" w:tplc="8560463E">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1" w15:restartNumberingAfterBreak="0">
    <w:nsid w:val="7C1F79CD"/>
    <w:multiLevelType w:val="hybridMultilevel"/>
    <w:tmpl w:val="E46EFD42"/>
    <w:lvl w:ilvl="0" w:tplc="0407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52" w15:restartNumberingAfterBreak="0">
    <w:nsid w:val="7D6901AE"/>
    <w:multiLevelType w:val="hybridMultilevel"/>
    <w:tmpl w:val="1A64D9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3" w15:restartNumberingAfterBreak="0">
    <w:nsid w:val="7F37417A"/>
    <w:multiLevelType w:val="multilevel"/>
    <w:tmpl w:val="4E06C8F4"/>
    <w:lvl w:ilvl="0">
      <w:start w:val="1"/>
      <w:numFmt w:val="decimal"/>
      <w:pStyle w:val="berschrif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4" w15:restartNumberingAfterBreak="0">
    <w:nsid w:val="7FC339CE"/>
    <w:multiLevelType w:val="multilevel"/>
    <w:tmpl w:val="9C086E3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22925904">
    <w:abstractNumId w:val="53"/>
  </w:num>
  <w:num w:numId="2" w16cid:durableId="316568697">
    <w:abstractNumId w:val="33"/>
  </w:num>
  <w:num w:numId="3" w16cid:durableId="1929539174">
    <w:abstractNumId w:val="2"/>
  </w:num>
  <w:num w:numId="4" w16cid:durableId="2072536282">
    <w:abstractNumId w:val="9"/>
  </w:num>
  <w:num w:numId="5" w16cid:durableId="1354112733">
    <w:abstractNumId w:val="49"/>
  </w:num>
  <w:num w:numId="6" w16cid:durableId="1917594359">
    <w:abstractNumId w:val="7"/>
  </w:num>
  <w:num w:numId="7" w16cid:durableId="1224826384">
    <w:abstractNumId w:val="5"/>
  </w:num>
  <w:num w:numId="8" w16cid:durableId="262228866">
    <w:abstractNumId w:val="43"/>
  </w:num>
  <w:num w:numId="9" w16cid:durableId="1879392559">
    <w:abstractNumId w:val="47"/>
  </w:num>
  <w:num w:numId="10" w16cid:durableId="1945305671">
    <w:abstractNumId w:val="22"/>
  </w:num>
  <w:num w:numId="11" w16cid:durableId="1044792102">
    <w:abstractNumId w:val="18"/>
  </w:num>
  <w:num w:numId="12" w16cid:durableId="99112492">
    <w:abstractNumId w:val="27"/>
  </w:num>
  <w:num w:numId="13" w16cid:durableId="821312851">
    <w:abstractNumId w:val="25"/>
  </w:num>
  <w:num w:numId="14" w16cid:durableId="1098719085">
    <w:abstractNumId w:val="28"/>
  </w:num>
  <w:num w:numId="15" w16cid:durableId="187763882">
    <w:abstractNumId w:val="34"/>
  </w:num>
  <w:num w:numId="16" w16cid:durableId="1520659815">
    <w:abstractNumId w:val="17"/>
  </w:num>
  <w:num w:numId="17" w16cid:durableId="1656571365">
    <w:abstractNumId w:val="24"/>
  </w:num>
  <w:num w:numId="18" w16cid:durableId="1971012144">
    <w:abstractNumId w:val="19"/>
  </w:num>
  <w:num w:numId="19" w16cid:durableId="839932825">
    <w:abstractNumId w:val="35"/>
  </w:num>
  <w:num w:numId="20" w16cid:durableId="211231819">
    <w:abstractNumId w:val="13"/>
  </w:num>
  <w:num w:numId="21" w16cid:durableId="1485201583">
    <w:abstractNumId w:val="3"/>
  </w:num>
  <w:num w:numId="22" w16cid:durableId="1344895467">
    <w:abstractNumId w:val="51"/>
  </w:num>
  <w:num w:numId="23" w16cid:durableId="1114861471">
    <w:abstractNumId w:val="26"/>
  </w:num>
  <w:num w:numId="24" w16cid:durableId="1294749967">
    <w:abstractNumId w:val="30"/>
  </w:num>
  <w:num w:numId="25" w16cid:durableId="1543592937">
    <w:abstractNumId w:val="23"/>
  </w:num>
  <w:num w:numId="26" w16cid:durableId="256984541">
    <w:abstractNumId w:val="39"/>
  </w:num>
  <w:num w:numId="27" w16cid:durableId="2083794653">
    <w:abstractNumId w:val="42"/>
  </w:num>
  <w:num w:numId="28" w16cid:durableId="385417560">
    <w:abstractNumId w:val="36"/>
  </w:num>
  <w:num w:numId="29" w16cid:durableId="347147118">
    <w:abstractNumId w:val="40"/>
  </w:num>
  <w:num w:numId="30" w16cid:durableId="2043050673">
    <w:abstractNumId w:val="29"/>
  </w:num>
  <w:num w:numId="31" w16cid:durableId="1253271788">
    <w:abstractNumId w:val="52"/>
  </w:num>
  <w:num w:numId="32" w16cid:durableId="16389223">
    <w:abstractNumId w:val="10"/>
  </w:num>
  <w:num w:numId="33" w16cid:durableId="2012486293">
    <w:abstractNumId w:val="14"/>
  </w:num>
  <w:num w:numId="34" w16cid:durableId="872884419">
    <w:abstractNumId w:val="0"/>
  </w:num>
  <w:num w:numId="35" w16cid:durableId="929389558">
    <w:abstractNumId w:val="54"/>
  </w:num>
  <w:num w:numId="36" w16cid:durableId="1878197614">
    <w:abstractNumId w:val="38"/>
  </w:num>
  <w:num w:numId="37" w16cid:durableId="71663206">
    <w:abstractNumId w:val="20"/>
  </w:num>
  <w:num w:numId="38" w16cid:durableId="1734231286">
    <w:abstractNumId w:val="21"/>
  </w:num>
  <w:num w:numId="39" w16cid:durableId="568687383">
    <w:abstractNumId w:val="4"/>
  </w:num>
  <w:num w:numId="40" w16cid:durableId="997537751">
    <w:abstractNumId w:val="11"/>
  </w:num>
  <w:num w:numId="41" w16cid:durableId="1574852500">
    <w:abstractNumId w:val="16"/>
  </w:num>
  <w:num w:numId="42" w16cid:durableId="1250652481">
    <w:abstractNumId w:val="46"/>
  </w:num>
  <w:num w:numId="43" w16cid:durableId="743451738">
    <w:abstractNumId w:val="31"/>
  </w:num>
  <w:num w:numId="44" w16cid:durableId="2141996457">
    <w:abstractNumId w:val="12"/>
  </w:num>
  <w:num w:numId="45" w16cid:durableId="1567376711">
    <w:abstractNumId w:val="15"/>
  </w:num>
  <w:num w:numId="46" w16cid:durableId="2108190033">
    <w:abstractNumId w:val="8"/>
  </w:num>
  <w:num w:numId="47" w16cid:durableId="11957842">
    <w:abstractNumId w:val="32"/>
  </w:num>
  <w:num w:numId="48" w16cid:durableId="1408458606">
    <w:abstractNumId w:val="48"/>
  </w:num>
  <w:num w:numId="49" w16cid:durableId="1236746836">
    <w:abstractNumId w:val="6"/>
  </w:num>
  <w:num w:numId="50" w16cid:durableId="1355500517">
    <w:abstractNumId w:val="37"/>
  </w:num>
  <w:num w:numId="51" w16cid:durableId="861480472">
    <w:abstractNumId w:val="43"/>
    <w:lvlOverride w:ilvl="0">
      <w:startOverride w:val="1"/>
    </w:lvlOverride>
  </w:num>
  <w:num w:numId="52" w16cid:durableId="1961371928">
    <w:abstractNumId w:val="1"/>
  </w:num>
  <w:num w:numId="53" w16cid:durableId="231744737">
    <w:abstractNumId w:val="44"/>
  </w:num>
  <w:num w:numId="54" w16cid:durableId="2063674835">
    <w:abstractNumId w:val="45"/>
  </w:num>
  <w:num w:numId="55" w16cid:durableId="167523286">
    <w:abstractNumId w:val="41"/>
  </w:num>
  <w:num w:numId="56" w16cid:durableId="1423916430">
    <w:abstractNumId w:val="50"/>
  </w:num>
  <w:num w:numId="57" w16cid:durableId="1235436952">
    <w:abstractNumId w:val="33"/>
    <w:lvlOverride w:ilvl="0">
      <w:startOverride w:val="1"/>
    </w:lvlOverride>
  </w:num>
  <w:num w:numId="58" w16cid:durableId="1596554092">
    <w:abstractNumId w:val="3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proofState w:spelling="clean"/>
  <w:defaultTabStop w:val="96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414"/>
    <w:rsid w:val="00012B26"/>
    <w:rsid w:val="00021595"/>
    <w:rsid w:val="00024216"/>
    <w:rsid w:val="000328A7"/>
    <w:rsid w:val="00035F33"/>
    <w:rsid w:val="00041230"/>
    <w:rsid w:val="0004303C"/>
    <w:rsid w:val="000443D9"/>
    <w:rsid w:val="00044C76"/>
    <w:rsid w:val="0004550D"/>
    <w:rsid w:val="0004761E"/>
    <w:rsid w:val="0005308C"/>
    <w:rsid w:val="00064869"/>
    <w:rsid w:val="000732ED"/>
    <w:rsid w:val="00076208"/>
    <w:rsid w:val="0008236B"/>
    <w:rsid w:val="000847B3"/>
    <w:rsid w:val="0008700A"/>
    <w:rsid w:val="00095906"/>
    <w:rsid w:val="00096C28"/>
    <w:rsid w:val="00096D03"/>
    <w:rsid w:val="000A0D3A"/>
    <w:rsid w:val="000A3A47"/>
    <w:rsid w:val="000A46A3"/>
    <w:rsid w:val="000A669C"/>
    <w:rsid w:val="000B2F2D"/>
    <w:rsid w:val="000B65CA"/>
    <w:rsid w:val="000B69BE"/>
    <w:rsid w:val="000B6A1A"/>
    <w:rsid w:val="000C1F55"/>
    <w:rsid w:val="000C2E6E"/>
    <w:rsid w:val="000C4189"/>
    <w:rsid w:val="000C7EB9"/>
    <w:rsid w:val="000D300C"/>
    <w:rsid w:val="000D383F"/>
    <w:rsid w:val="000D77BC"/>
    <w:rsid w:val="000E35E5"/>
    <w:rsid w:val="000E361A"/>
    <w:rsid w:val="000E57CF"/>
    <w:rsid w:val="000E76D7"/>
    <w:rsid w:val="000F2A3F"/>
    <w:rsid w:val="000F7868"/>
    <w:rsid w:val="000F7C92"/>
    <w:rsid w:val="0010119C"/>
    <w:rsid w:val="00101D98"/>
    <w:rsid w:val="00103405"/>
    <w:rsid w:val="00104649"/>
    <w:rsid w:val="001064A9"/>
    <w:rsid w:val="0010674F"/>
    <w:rsid w:val="001068ED"/>
    <w:rsid w:val="00110BF6"/>
    <w:rsid w:val="001150BB"/>
    <w:rsid w:val="00115FAC"/>
    <w:rsid w:val="00116B3D"/>
    <w:rsid w:val="00116B7C"/>
    <w:rsid w:val="00131096"/>
    <w:rsid w:val="00134504"/>
    <w:rsid w:val="00135FE3"/>
    <w:rsid w:val="00136E0E"/>
    <w:rsid w:val="00137E1A"/>
    <w:rsid w:val="0014073E"/>
    <w:rsid w:val="00142D1F"/>
    <w:rsid w:val="00144A5B"/>
    <w:rsid w:val="001518D6"/>
    <w:rsid w:val="001547F6"/>
    <w:rsid w:val="00154CAE"/>
    <w:rsid w:val="001558EB"/>
    <w:rsid w:val="00161EBD"/>
    <w:rsid w:val="00162723"/>
    <w:rsid w:val="0016379A"/>
    <w:rsid w:val="00163F24"/>
    <w:rsid w:val="00172144"/>
    <w:rsid w:val="00174825"/>
    <w:rsid w:val="00175DDC"/>
    <w:rsid w:val="00182950"/>
    <w:rsid w:val="00182B20"/>
    <w:rsid w:val="00192450"/>
    <w:rsid w:val="001A030F"/>
    <w:rsid w:val="001A05A0"/>
    <w:rsid w:val="001A109D"/>
    <w:rsid w:val="001A35E0"/>
    <w:rsid w:val="001B32AD"/>
    <w:rsid w:val="001B683B"/>
    <w:rsid w:val="001C59D2"/>
    <w:rsid w:val="001D1163"/>
    <w:rsid w:val="001D4430"/>
    <w:rsid w:val="001D5CF2"/>
    <w:rsid w:val="001E1CA2"/>
    <w:rsid w:val="001E5528"/>
    <w:rsid w:val="001E7B34"/>
    <w:rsid w:val="001F213E"/>
    <w:rsid w:val="001F2406"/>
    <w:rsid w:val="001F5C2E"/>
    <w:rsid w:val="00204D8D"/>
    <w:rsid w:val="002059C4"/>
    <w:rsid w:val="0020766D"/>
    <w:rsid w:val="002162B3"/>
    <w:rsid w:val="00217D4D"/>
    <w:rsid w:val="0022179A"/>
    <w:rsid w:val="0022256E"/>
    <w:rsid w:val="00225044"/>
    <w:rsid w:val="00225DB9"/>
    <w:rsid w:val="00233BB5"/>
    <w:rsid w:val="00236814"/>
    <w:rsid w:val="00240999"/>
    <w:rsid w:val="00245C40"/>
    <w:rsid w:val="00245F46"/>
    <w:rsid w:val="002559F2"/>
    <w:rsid w:val="0025660D"/>
    <w:rsid w:val="00260A4D"/>
    <w:rsid w:val="002637AC"/>
    <w:rsid w:val="0026384F"/>
    <w:rsid w:val="00266B20"/>
    <w:rsid w:val="00267CBD"/>
    <w:rsid w:val="00270008"/>
    <w:rsid w:val="00270F15"/>
    <w:rsid w:val="002726A3"/>
    <w:rsid w:val="002728B2"/>
    <w:rsid w:val="00274235"/>
    <w:rsid w:val="0027633F"/>
    <w:rsid w:val="00280C49"/>
    <w:rsid w:val="00281193"/>
    <w:rsid w:val="0028671B"/>
    <w:rsid w:val="00287C53"/>
    <w:rsid w:val="0029357E"/>
    <w:rsid w:val="00293586"/>
    <w:rsid w:val="002A18F2"/>
    <w:rsid w:val="002B10DA"/>
    <w:rsid w:val="002B3547"/>
    <w:rsid w:val="002B5E0B"/>
    <w:rsid w:val="002B6F13"/>
    <w:rsid w:val="002C006D"/>
    <w:rsid w:val="002C348B"/>
    <w:rsid w:val="002C5BAA"/>
    <w:rsid w:val="002D515B"/>
    <w:rsid w:val="002D543C"/>
    <w:rsid w:val="002D56C4"/>
    <w:rsid w:val="002E1439"/>
    <w:rsid w:val="002E18A1"/>
    <w:rsid w:val="002E3DCA"/>
    <w:rsid w:val="002E4FC2"/>
    <w:rsid w:val="002F0E5E"/>
    <w:rsid w:val="002F1140"/>
    <w:rsid w:val="002F25C4"/>
    <w:rsid w:val="002F3B7A"/>
    <w:rsid w:val="002F691C"/>
    <w:rsid w:val="002F7EAB"/>
    <w:rsid w:val="00300405"/>
    <w:rsid w:val="003063FB"/>
    <w:rsid w:val="00306609"/>
    <w:rsid w:val="0031299A"/>
    <w:rsid w:val="0031405A"/>
    <w:rsid w:val="0031413E"/>
    <w:rsid w:val="0032098B"/>
    <w:rsid w:val="00346F42"/>
    <w:rsid w:val="00347585"/>
    <w:rsid w:val="00351C83"/>
    <w:rsid w:val="00356444"/>
    <w:rsid w:val="00356F44"/>
    <w:rsid w:val="00357388"/>
    <w:rsid w:val="00357A32"/>
    <w:rsid w:val="00361270"/>
    <w:rsid w:val="00374F88"/>
    <w:rsid w:val="00376EFD"/>
    <w:rsid w:val="00381EEF"/>
    <w:rsid w:val="00390E83"/>
    <w:rsid w:val="0039199F"/>
    <w:rsid w:val="00391A8E"/>
    <w:rsid w:val="00391D84"/>
    <w:rsid w:val="00393775"/>
    <w:rsid w:val="00393FE8"/>
    <w:rsid w:val="0039451D"/>
    <w:rsid w:val="003A147E"/>
    <w:rsid w:val="003A2199"/>
    <w:rsid w:val="003A5F08"/>
    <w:rsid w:val="003A7124"/>
    <w:rsid w:val="003B3F35"/>
    <w:rsid w:val="003B5DB5"/>
    <w:rsid w:val="003C02B1"/>
    <w:rsid w:val="003C5839"/>
    <w:rsid w:val="003C5BA5"/>
    <w:rsid w:val="003D0998"/>
    <w:rsid w:val="003D1595"/>
    <w:rsid w:val="003D2858"/>
    <w:rsid w:val="003D7C75"/>
    <w:rsid w:val="003F579B"/>
    <w:rsid w:val="003F5D01"/>
    <w:rsid w:val="003F6C67"/>
    <w:rsid w:val="003F70C4"/>
    <w:rsid w:val="00406531"/>
    <w:rsid w:val="00406BA2"/>
    <w:rsid w:val="00411F33"/>
    <w:rsid w:val="00416730"/>
    <w:rsid w:val="00417034"/>
    <w:rsid w:val="00426CCC"/>
    <w:rsid w:val="00426D2D"/>
    <w:rsid w:val="00430F56"/>
    <w:rsid w:val="00433985"/>
    <w:rsid w:val="004356F0"/>
    <w:rsid w:val="00442658"/>
    <w:rsid w:val="00450809"/>
    <w:rsid w:val="00450D62"/>
    <w:rsid w:val="00450FCC"/>
    <w:rsid w:val="00451969"/>
    <w:rsid w:val="004559CE"/>
    <w:rsid w:val="00462180"/>
    <w:rsid w:val="00464401"/>
    <w:rsid w:val="00464C01"/>
    <w:rsid w:val="00467F0C"/>
    <w:rsid w:val="004726F1"/>
    <w:rsid w:val="004731B9"/>
    <w:rsid w:val="00473877"/>
    <w:rsid w:val="00474B2F"/>
    <w:rsid w:val="00475385"/>
    <w:rsid w:val="00476BEE"/>
    <w:rsid w:val="004778C6"/>
    <w:rsid w:val="00477FBB"/>
    <w:rsid w:val="0048107D"/>
    <w:rsid w:val="004825B1"/>
    <w:rsid w:val="00482BF1"/>
    <w:rsid w:val="00484C6F"/>
    <w:rsid w:val="00486DD7"/>
    <w:rsid w:val="004936FC"/>
    <w:rsid w:val="00494E19"/>
    <w:rsid w:val="00497970"/>
    <w:rsid w:val="00497F87"/>
    <w:rsid w:val="004A1932"/>
    <w:rsid w:val="004A42AF"/>
    <w:rsid w:val="004B2048"/>
    <w:rsid w:val="004B5BC0"/>
    <w:rsid w:val="004B5EDD"/>
    <w:rsid w:val="004C046C"/>
    <w:rsid w:val="004C180C"/>
    <w:rsid w:val="004C1D8C"/>
    <w:rsid w:val="004C71BA"/>
    <w:rsid w:val="004E4193"/>
    <w:rsid w:val="004E7B0B"/>
    <w:rsid w:val="004F2E9A"/>
    <w:rsid w:val="004F74DE"/>
    <w:rsid w:val="004F7D77"/>
    <w:rsid w:val="005052AC"/>
    <w:rsid w:val="00506C9B"/>
    <w:rsid w:val="00512C91"/>
    <w:rsid w:val="005140DA"/>
    <w:rsid w:val="00514AEF"/>
    <w:rsid w:val="00515F3F"/>
    <w:rsid w:val="0051762D"/>
    <w:rsid w:val="00521177"/>
    <w:rsid w:val="00522C9E"/>
    <w:rsid w:val="00523CD8"/>
    <w:rsid w:val="00525675"/>
    <w:rsid w:val="005260C9"/>
    <w:rsid w:val="00527325"/>
    <w:rsid w:val="00530E89"/>
    <w:rsid w:val="00535D2E"/>
    <w:rsid w:val="00536DC1"/>
    <w:rsid w:val="0053726F"/>
    <w:rsid w:val="005423B1"/>
    <w:rsid w:val="0054423E"/>
    <w:rsid w:val="00544621"/>
    <w:rsid w:val="00544D0B"/>
    <w:rsid w:val="005450D3"/>
    <w:rsid w:val="005547EE"/>
    <w:rsid w:val="005557D6"/>
    <w:rsid w:val="005561E8"/>
    <w:rsid w:val="005604AD"/>
    <w:rsid w:val="00560F62"/>
    <w:rsid w:val="0056648B"/>
    <w:rsid w:val="005666F3"/>
    <w:rsid w:val="00566ADB"/>
    <w:rsid w:val="0057296E"/>
    <w:rsid w:val="00573472"/>
    <w:rsid w:val="00573B6E"/>
    <w:rsid w:val="00574961"/>
    <w:rsid w:val="00574DCB"/>
    <w:rsid w:val="00580022"/>
    <w:rsid w:val="00581424"/>
    <w:rsid w:val="00581A78"/>
    <w:rsid w:val="00583BE9"/>
    <w:rsid w:val="00584EDB"/>
    <w:rsid w:val="00585271"/>
    <w:rsid w:val="00585500"/>
    <w:rsid w:val="005862E3"/>
    <w:rsid w:val="00587762"/>
    <w:rsid w:val="00590B0F"/>
    <w:rsid w:val="005916DE"/>
    <w:rsid w:val="00592124"/>
    <w:rsid w:val="005953D3"/>
    <w:rsid w:val="005A4566"/>
    <w:rsid w:val="005A7164"/>
    <w:rsid w:val="005A7FF4"/>
    <w:rsid w:val="005B0083"/>
    <w:rsid w:val="005B27DF"/>
    <w:rsid w:val="005B3738"/>
    <w:rsid w:val="005B391B"/>
    <w:rsid w:val="005B43BC"/>
    <w:rsid w:val="005B5433"/>
    <w:rsid w:val="005B5B25"/>
    <w:rsid w:val="005C0EA2"/>
    <w:rsid w:val="005C1494"/>
    <w:rsid w:val="005C610E"/>
    <w:rsid w:val="005D12E9"/>
    <w:rsid w:val="005D1BE7"/>
    <w:rsid w:val="005D228D"/>
    <w:rsid w:val="005E4E51"/>
    <w:rsid w:val="005E57A6"/>
    <w:rsid w:val="005E5F02"/>
    <w:rsid w:val="005E6F49"/>
    <w:rsid w:val="005E706D"/>
    <w:rsid w:val="005F0E72"/>
    <w:rsid w:val="005F0FF4"/>
    <w:rsid w:val="006011FC"/>
    <w:rsid w:val="006020F3"/>
    <w:rsid w:val="00602B2C"/>
    <w:rsid w:val="006068CD"/>
    <w:rsid w:val="00615180"/>
    <w:rsid w:val="0061519C"/>
    <w:rsid w:val="006157AF"/>
    <w:rsid w:val="00616816"/>
    <w:rsid w:val="00623234"/>
    <w:rsid w:val="00624897"/>
    <w:rsid w:val="00624E62"/>
    <w:rsid w:val="00625CA7"/>
    <w:rsid w:val="00625F6D"/>
    <w:rsid w:val="00627546"/>
    <w:rsid w:val="00631503"/>
    <w:rsid w:val="00635A3F"/>
    <w:rsid w:val="006379BF"/>
    <w:rsid w:val="00637FC9"/>
    <w:rsid w:val="00640E70"/>
    <w:rsid w:val="006415B5"/>
    <w:rsid w:val="006439FE"/>
    <w:rsid w:val="00643FE6"/>
    <w:rsid w:val="006512B8"/>
    <w:rsid w:val="00653080"/>
    <w:rsid w:val="0066060C"/>
    <w:rsid w:val="00661F84"/>
    <w:rsid w:val="00662E25"/>
    <w:rsid w:val="00664AEE"/>
    <w:rsid w:val="00676504"/>
    <w:rsid w:val="00687E75"/>
    <w:rsid w:val="00687FC3"/>
    <w:rsid w:val="00691836"/>
    <w:rsid w:val="00694F67"/>
    <w:rsid w:val="00697084"/>
    <w:rsid w:val="006A070F"/>
    <w:rsid w:val="006A21AF"/>
    <w:rsid w:val="006A5DDE"/>
    <w:rsid w:val="006B5185"/>
    <w:rsid w:val="006B5C4B"/>
    <w:rsid w:val="006B7DC9"/>
    <w:rsid w:val="006C0D7C"/>
    <w:rsid w:val="006C235C"/>
    <w:rsid w:val="006C7798"/>
    <w:rsid w:val="006C7F71"/>
    <w:rsid w:val="006D0D27"/>
    <w:rsid w:val="006D1DD8"/>
    <w:rsid w:val="006D3623"/>
    <w:rsid w:val="006D3CE3"/>
    <w:rsid w:val="006E07A5"/>
    <w:rsid w:val="006E418C"/>
    <w:rsid w:val="006F31B0"/>
    <w:rsid w:val="006F4165"/>
    <w:rsid w:val="00703C33"/>
    <w:rsid w:val="00703CE8"/>
    <w:rsid w:val="007107E6"/>
    <w:rsid w:val="00710C93"/>
    <w:rsid w:val="00715FC4"/>
    <w:rsid w:val="00717E77"/>
    <w:rsid w:val="007207BB"/>
    <w:rsid w:val="00722040"/>
    <w:rsid w:val="007235AB"/>
    <w:rsid w:val="007237AB"/>
    <w:rsid w:val="00731DB3"/>
    <w:rsid w:val="00734CDB"/>
    <w:rsid w:val="007363A8"/>
    <w:rsid w:val="00740969"/>
    <w:rsid w:val="00741C13"/>
    <w:rsid w:val="0074358A"/>
    <w:rsid w:val="00746DA4"/>
    <w:rsid w:val="00747E6E"/>
    <w:rsid w:val="007531A4"/>
    <w:rsid w:val="00755BC1"/>
    <w:rsid w:val="007576A8"/>
    <w:rsid w:val="00760D3D"/>
    <w:rsid w:val="007618D8"/>
    <w:rsid w:val="00764159"/>
    <w:rsid w:val="00764725"/>
    <w:rsid w:val="00774CB9"/>
    <w:rsid w:val="007820B6"/>
    <w:rsid w:val="0078395E"/>
    <w:rsid w:val="007876CF"/>
    <w:rsid w:val="00793940"/>
    <w:rsid w:val="007A183B"/>
    <w:rsid w:val="007A213D"/>
    <w:rsid w:val="007A289B"/>
    <w:rsid w:val="007A3E4A"/>
    <w:rsid w:val="007A4CCF"/>
    <w:rsid w:val="007A6385"/>
    <w:rsid w:val="007B24B1"/>
    <w:rsid w:val="007B3592"/>
    <w:rsid w:val="007B3B64"/>
    <w:rsid w:val="007B3D9E"/>
    <w:rsid w:val="007B5874"/>
    <w:rsid w:val="007C0100"/>
    <w:rsid w:val="007C0845"/>
    <w:rsid w:val="007C10B6"/>
    <w:rsid w:val="007C27A0"/>
    <w:rsid w:val="007C4251"/>
    <w:rsid w:val="007C5264"/>
    <w:rsid w:val="007C5B70"/>
    <w:rsid w:val="007C69FA"/>
    <w:rsid w:val="007D65D0"/>
    <w:rsid w:val="007D6B30"/>
    <w:rsid w:val="007E1955"/>
    <w:rsid w:val="007E24C1"/>
    <w:rsid w:val="007E27D4"/>
    <w:rsid w:val="007F08E7"/>
    <w:rsid w:val="007F63B6"/>
    <w:rsid w:val="00800F99"/>
    <w:rsid w:val="0080135A"/>
    <w:rsid w:val="00802EDD"/>
    <w:rsid w:val="00802FB3"/>
    <w:rsid w:val="00805142"/>
    <w:rsid w:val="00807541"/>
    <w:rsid w:val="00814748"/>
    <w:rsid w:val="00816566"/>
    <w:rsid w:val="0081708B"/>
    <w:rsid w:val="008173B5"/>
    <w:rsid w:val="008206DD"/>
    <w:rsid w:val="00822075"/>
    <w:rsid w:val="0082256E"/>
    <w:rsid w:val="00825E68"/>
    <w:rsid w:val="00826AD9"/>
    <w:rsid w:val="008328CB"/>
    <w:rsid w:val="00833B4A"/>
    <w:rsid w:val="00835F55"/>
    <w:rsid w:val="008402B4"/>
    <w:rsid w:val="00843077"/>
    <w:rsid w:val="00843D1E"/>
    <w:rsid w:val="00844E61"/>
    <w:rsid w:val="0084591B"/>
    <w:rsid w:val="00847979"/>
    <w:rsid w:val="00853EEF"/>
    <w:rsid w:val="008545E2"/>
    <w:rsid w:val="00856B1D"/>
    <w:rsid w:val="00860ED8"/>
    <w:rsid w:val="00864590"/>
    <w:rsid w:val="0086779D"/>
    <w:rsid w:val="008836C5"/>
    <w:rsid w:val="00883A57"/>
    <w:rsid w:val="00894D5B"/>
    <w:rsid w:val="00896950"/>
    <w:rsid w:val="008A2255"/>
    <w:rsid w:val="008A3511"/>
    <w:rsid w:val="008A5CC1"/>
    <w:rsid w:val="008B015C"/>
    <w:rsid w:val="008B1F08"/>
    <w:rsid w:val="008B2E87"/>
    <w:rsid w:val="008D19EB"/>
    <w:rsid w:val="008D2E7D"/>
    <w:rsid w:val="008D3CEC"/>
    <w:rsid w:val="008D5650"/>
    <w:rsid w:val="008D6699"/>
    <w:rsid w:val="008D69A6"/>
    <w:rsid w:val="008D6FD6"/>
    <w:rsid w:val="008E1608"/>
    <w:rsid w:val="008E30D0"/>
    <w:rsid w:val="008E33E9"/>
    <w:rsid w:val="008E4928"/>
    <w:rsid w:val="008E64B0"/>
    <w:rsid w:val="008E6A7F"/>
    <w:rsid w:val="008F0C82"/>
    <w:rsid w:val="008F487C"/>
    <w:rsid w:val="008F63FE"/>
    <w:rsid w:val="008F6EC4"/>
    <w:rsid w:val="00900B25"/>
    <w:rsid w:val="00901D08"/>
    <w:rsid w:val="00905796"/>
    <w:rsid w:val="0091019E"/>
    <w:rsid w:val="0091539B"/>
    <w:rsid w:val="00924830"/>
    <w:rsid w:val="009259BD"/>
    <w:rsid w:val="009262BD"/>
    <w:rsid w:val="00927FC9"/>
    <w:rsid w:val="00930941"/>
    <w:rsid w:val="0093205F"/>
    <w:rsid w:val="009329D8"/>
    <w:rsid w:val="00933BDA"/>
    <w:rsid w:val="009373C2"/>
    <w:rsid w:val="00940497"/>
    <w:rsid w:val="0094128E"/>
    <w:rsid w:val="009424A8"/>
    <w:rsid w:val="00943BE7"/>
    <w:rsid w:val="009506DB"/>
    <w:rsid w:val="00951B1C"/>
    <w:rsid w:val="00955728"/>
    <w:rsid w:val="009566BE"/>
    <w:rsid w:val="00973B93"/>
    <w:rsid w:val="00974F51"/>
    <w:rsid w:val="00975014"/>
    <w:rsid w:val="00975F1D"/>
    <w:rsid w:val="00983F2B"/>
    <w:rsid w:val="00986A46"/>
    <w:rsid w:val="00987ABD"/>
    <w:rsid w:val="009905F2"/>
    <w:rsid w:val="00997C25"/>
    <w:rsid w:val="009A04C5"/>
    <w:rsid w:val="009A10D1"/>
    <w:rsid w:val="009A5DFE"/>
    <w:rsid w:val="009A7EE6"/>
    <w:rsid w:val="009B1805"/>
    <w:rsid w:val="009B1C4C"/>
    <w:rsid w:val="009B7B00"/>
    <w:rsid w:val="009C5993"/>
    <w:rsid w:val="009D091A"/>
    <w:rsid w:val="009D0A03"/>
    <w:rsid w:val="009D19C8"/>
    <w:rsid w:val="009D4455"/>
    <w:rsid w:val="009E022F"/>
    <w:rsid w:val="009E148B"/>
    <w:rsid w:val="009E1F33"/>
    <w:rsid w:val="009E285B"/>
    <w:rsid w:val="009E4533"/>
    <w:rsid w:val="009F09C7"/>
    <w:rsid w:val="009F5B28"/>
    <w:rsid w:val="00A01159"/>
    <w:rsid w:val="00A03875"/>
    <w:rsid w:val="00A055D8"/>
    <w:rsid w:val="00A05661"/>
    <w:rsid w:val="00A06259"/>
    <w:rsid w:val="00A102FD"/>
    <w:rsid w:val="00A16630"/>
    <w:rsid w:val="00A17F6B"/>
    <w:rsid w:val="00A22A1F"/>
    <w:rsid w:val="00A35C68"/>
    <w:rsid w:val="00A502BA"/>
    <w:rsid w:val="00A50B1A"/>
    <w:rsid w:val="00A525E7"/>
    <w:rsid w:val="00A526FB"/>
    <w:rsid w:val="00A543D9"/>
    <w:rsid w:val="00A551FC"/>
    <w:rsid w:val="00A7190D"/>
    <w:rsid w:val="00A72E12"/>
    <w:rsid w:val="00A77F73"/>
    <w:rsid w:val="00A80396"/>
    <w:rsid w:val="00A81D1C"/>
    <w:rsid w:val="00A87459"/>
    <w:rsid w:val="00A90FD6"/>
    <w:rsid w:val="00A91960"/>
    <w:rsid w:val="00A926B3"/>
    <w:rsid w:val="00A93B0F"/>
    <w:rsid w:val="00A94292"/>
    <w:rsid w:val="00A9492B"/>
    <w:rsid w:val="00A94C89"/>
    <w:rsid w:val="00A9773C"/>
    <w:rsid w:val="00AA30F4"/>
    <w:rsid w:val="00AA403A"/>
    <w:rsid w:val="00AA5AD1"/>
    <w:rsid w:val="00AA6F51"/>
    <w:rsid w:val="00AB086F"/>
    <w:rsid w:val="00AB3825"/>
    <w:rsid w:val="00AB5E8B"/>
    <w:rsid w:val="00AB6177"/>
    <w:rsid w:val="00AB625D"/>
    <w:rsid w:val="00AC2578"/>
    <w:rsid w:val="00AC5870"/>
    <w:rsid w:val="00AC75C5"/>
    <w:rsid w:val="00AC7AE0"/>
    <w:rsid w:val="00AD05D5"/>
    <w:rsid w:val="00AD5EE1"/>
    <w:rsid w:val="00AD61C8"/>
    <w:rsid w:val="00AD7EEB"/>
    <w:rsid w:val="00AE1755"/>
    <w:rsid w:val="00AE50D5"/>
    <w:rsid w:val="00AE50F6"/>
    <w:rsid w:val="00AE5157"/>
    <w:rsid w:val="00AE6286"/>
    <w:rsid w:val="00AE6EF9"/>
    <w:rsid w:val="00AE7ECD"/>
    <w:rsid w:val="00AF0923"/>
    <w:rsid w:val="00AF0C03"/>
    <w:rsid w:val="00AF3BDE"/>
    <w:rsid w:val="00B076AF"/>
    <w:rsid w:val="00B13EFE"/>
    <w:rsid w:val="00B21B7C"/>
    <w:rsid w:val="00B2727F"/>
    <w:rsid w:val="00B3018F"/>
    <w:rsid w:val="00B34401"/>
    <w:rsid w:val="00B446BC"/>
    <w:rsid w:val="00B463B4"/>
    <w:rsid w:val="00B53BC4"/>
    <w:rsid w:val="00B5574E"/>
    <w:rsid w:val="00B63053"/>
    <w:rsid w:val="00B65A4B"/>
    <w:rsid w:val="00B70EEC"/>
    <w:rsid w:val="00B719E8"/>
    <w:rsid w:val="00B72491"/>
    <w:rsid w:val="00B743BE"/>
    <w:rsid w:val="00B77414"/>
    <w:rsid w:val="00B80948"/>
    <w:rsid w:val="00B80CE9"/>
    <w:rsid w:val="00B82480"/>
    <w:rsid w:val="00B82DD8"/>
    <w:rsid w:val="00B84588"/>
    <w:rsid w:val="00B848DD"/>
    <w:rsid w:val="00B92AE2"/>
    <w:rsid w:val="00B96CDF"/>
    <w:rsid w:val="00B973F7"/>
    <w:rsid w:val="00BA7ADD"/>
    <w:rsid w:val="00BB12B8"/>
    <w:rsid w:val="00BB32E2"/>
    <w:rsid w:val="00BC03B0"/>
    <w:rsid w:val="00BC48BF"/>
    <w:rsid w:val="00BE5201"/>
    <w:rsid w:val="00BE60B8"/>
    <w:rsid w:val="00BE6199"/>
    <w:rsid w:val="00BE686B"/>
    <w:rsid w:val="00BF2B5A"/>
    <w:rsid w:val="00BF300D"/>
    <w:rsid w:val="00BF4CAF"/>
    <w:rsid w:val="00BF4E62"/>
    <w:rsid w:val="00C00434"/>
    <w:rsid w:val="00C039F5"/>
    <w:rsid w:val="00C06759"/>
    <w:rsid w:val="00C1142F"/>
    <w:rsid w:val="00C11FA2"/>
    <w:rsid w:val="00C15569"/>
    <w:rsid w:val="00C15E88"/>
    <w:rsid w:val="00C223DD"/>
    <w:rsid w:val="00C22E5D"/>
    <w:rsid w:val="00C25343"/>
    <w:rsid w:val="00C34A91"/>
    <w:rsid w:val="00C4000F"/>
    <w:rsid w:val="00C416E8"/>
    <w:rsid w:val="00C45335"/>
    <w:rsid w:val="00C464D2"/>
    <w:rsid w:val="00C46B1C"/>
    <w:rsid w:val="00C4718E"/>
    <w:rsid w:val="00C47B61"/>
    <w:rsid w:val="00C51E5B"/>
    <w:rsid w:val="00C550F4"/>
    <w:rsid w:val="00C55518"/>
    <w:rsid w:val="00C5674B"/>
    <w:rsid w:val="00C5770B"/>
    <w:rsid w:val="00C65C9C"/>
    <w:rsid w:val="00C67182"/>
    <w:rsid w:val="00C7024E"/>
    <w:rsid w:val="00C70867"/>
    <w:rsid w:val="00C71417"/>
    <w:rsid w:val="00C714D4"/>
    <w:rsid w:val="00C714FD"/>
    <w:rsid w:val="00C73D2C"/>
    <w:rsid w:val="00C73E97"/>
    <w:rsid w:val="00C826D5"/>
    <w:rsid w:val="00C84E31"/>
    <w:rsid w:val="00C906B3"/>
    <w:rsid w:val="00C9075F"/>
    <w:rsid w:val="00C91AAD"/>
    <w:rsid w:val="00C92A42"/>
    <w:rsid w:val="00C93F84"/>
    <w:rsid w:val="00C961B6"/>
    <w:rsid w:val="00CA05E4"/>
    <w:rsid w:val="00CA2351"/>
    <w:rsid w:val="00CA52B3"/>
    <w:rsid w:val="00CB2F69"/>
    <w:rsid w:val="00CC2538"/>
    <w:rsid w:val="00CC47F3"/>
    <w:rsid w:val="00CD5507"/>
    <w:rsid w:val="00CD6E91"/>
    <w:rsid w:val="00CD7B51"/>
    <w:rsid w:val="00CF0CF3"/>
    <w:rsid w:val="00D029B3"/>
    <w:rsid w:val="00D05180"/>
    <w:rsid w:val="00D060F3"/>
    <w:rsid w:val="00D15D53"/>
    <w:rsid w:val="00D2081B"/>
    <w:rsid w:val="00D23CD9"/>
    <w:rsid w:val="00D23FCD"/>
    <w:rsid w:val="00D2680B"/>
    <w:rsid w:val="00D27DEB"/>
    <w:rsid w:val="00D36DD8"/>
    <w:rsid w:val="00D36DEF"/>
    <w:rsid w:val="00D4199C"/>
    <w:rsid w:val="00D420FB"/>
    <w:rsid w:val="00D42472"/>
    <w:rsid w:val="00D444BC"/>
    <w:rsid w:val="00D456B9"/>
    <w:rsid w:val="00D47636"/>
    <w:rsid w:val="00D53236"/>
    <w:rsid w:val="00D61074"/>
    <w:rsid w:val="00D64A75"/>
    <w:rsid w:val="00D67158"/>
    <w:rsid w:val="00D67B27"/>
    <w:rsid w:val="00D71BBD"/>
    <w:rsid w:val="00D73F74"/>
    <w:rsid w:val="00D77768"/>
    <w:rsid w:val="00D825CC"/>
    <w:rsid w:val="00D8341B"/>
    <w:rsid w:val="00D8419E"/>
    <w:rsid w:val="00D85745"/>
    <w:rsid w:val="00D86621"/>
    <w:rsid w:val="00D871DF"/>
    <w:rsid w:val="00D90869"/>
    <w:rsid w:val="00D91179"/>
    <w:rsid w:val="00D9343C"/>
    <w:rsid w:val="00D9640B"/>
    <w:rsid w:val="00D97433"/>
    <w:rsid w:val="00DA3DBB"/>
    <w:rsid w:val="00DA5323"/>
    <w:rsid w:val="00DB181E"/>
    <w:rsid w:val="00DB1FE9"/>
    <w:rsid w:val="00DC36D1"/>
    <w:rsid w:val="00DC49B7"/>
    <w:rsid w:val="00DD0E78"/>
    <w:rsid w:val="00DD28F0"/>
    <w:rsid w:val="00DE5C9A"/>
    <w:rsid w:val="00DF1174"/>
    <w:rsid w:val="00DF2C95"/>
    <w:rsid w:val="00DF3B39"/>
    <w:rsid w:val="00E00EF8"/>
    <w:rsid w:val="00E024DB"/>
    <w:rsid w:val="00E0268E"/>
    <w:rsid w:val="00E02F3F"/>
    <w:rsid w:val="00E04E94"/>
    <w:rsid w:val="00E05DF5"/>
    <w:rsid w:val="00E12002"/>
    <w:rsid w:val="00E12099"/>
    <w:rsid w:val="00E20756"/>
    <w:rsid w:val="00E22CBA"/>
    <w:rsid w:val="00E25C95"/>
    <w:rsid w:val="00E32D44"/>
    <w:rsid w:val="00E372C1"/>
    <w:rsid w:val="00E430E0"/>
    <w:rsid w:val="00E46EAD"/>
    <w:rsid w:val="00E476F1"/>
    <w:rsid w:val="00E47731"/>
    <w:rsid w:val="00E5164D"/>
    <w:rsid w:val="00E51ED7"/>
    <w:rsid w:val="00E52700"/>
    <w:rsid w:val="00E537F1"/>
    <w:rsid w:val="00E65021"/>
    <w:rsid w:val="00E658C4"/>
    <w:rsid w:val="00E761BB"/>
    <w:rsid w:val="00E805BB"/>
    <w:rsid w:val="00E80CA2"/>
    <w:rsid w:val="00E811FF"/>
    <w:rsid w:val="00E81BEB"/>
    <w:rsid w:val="00E87D96"/>
    <w:rsid w:val="00E90425"/>
    <w:rsid w:val="00E9309E"/>
    <w:rsid w:val="00E97DBB"/>
    <w:rsid w:val="00EA0F07"/>
    <w:rsid w:val="00EB1D1E"/>
    <w:rsid w:val="00EB28ED"/>
    <w:rsid w:val="00EB35FD"/>
    <w:rsid w:val="00ED00FD"/>
    <w:rsid w:val="00ED259E"/>
    <w:rsid w:val="00EE1622"/>
    <w:rsid w:val="00EE1C86"/>
    <w:rsid w:val="00EE212E"/>
    <w:rsid w:val="00EE32A1"/>
    <w:rsid w:val="00EE3446"/>
    <w:rsid w:val="00EF0CCD"/>
    <w:rsid w:val="00EF261E"/>
    <w:rsid w:val="00EF3DBA"/>
    <w:rsid w:val="00EF3E71"/>
    <w:rsid w:val="00EF5786"/>
    <w:rsid w:val="00EF5A06"/>
    <w:rsid w:val="00F0342B"/>
    <w:rsid w:val="00F034B3"/>
    <w:rsid w:val="00F04364"/>
    <w:rsid w:val="00F05180"/>
    <w:rsid w:val="00F06108"/>
    <w:rsid w:val="00F105B1"/>
    <w:rsid w:val="00F12871"/>
    <w:rsid w:val="00F12C4C"/>
    <w:rsid w:val="00F17B4D"/>
    <w:rsid w:val="00F200CA"/>
    <w:rsid w:val="00F20B19"/>
    <w:rsid w:val="00F31F88"/>
    <w:rsid w:val="00F323DE"/>
    <w:rsid w:val="00F32FE8"/>
    <w:rsid w:val="00F3764E"/>
    <w:rsid w:val="00F42C02"/>
    <w:rsid w:val="00F45953"/>
    <w:rsid w:val="00F47518"/>
    <w:rsid w:val="00F47599"/>
    <w:rsid w:val="00F477A1"/>
    <w:rsid w:val="00F51383"/>
    <w:rsid w:val="00F54809"/>
    <w:rsid w:val="00F54CC3"/>
    <w:rsid w:val="00F6091D"/>
    <w:rsid w:val="00F638E8"/>
    <w:rsid w:val="00F72E48"/>
    <w:rsid w:val="00F76290"/>
    <w:rsid w:val="00F80F0E"/>
    <w:rsid w:val="00F83658"/>
    <w:rsid w:val="00F83D77"/>
    <w:rsid w:val="00F8621D"/>
    <w:rsid w:val="00F87B5B"/>
    <w:rsid w:val="00F95398"/>
    <w:rsid w:val="00F973AD"/>
    <w:rsid w:val="00FA0D54"/>
    <w:rsid w:val="00FA5A42"/>
    <w:rsid w:val="00FB1B79"/>
    <w:rsid w:val="00FB1DAD"/>
    <w:rsid w:val="00FB2210"/>
    <w:rsid w:val="00FB48C2"/>
    <w:rsid w:val="00FB4D91"/>
    <w:rsid w:val="00FB6378"/>
    <w:rsid w:val="00FB7C1C"/>
    <w:rsid w:val="00FC130F"/>
    <w:rsid w:val="00FC64F2"/>
    <w:rsid w:val="00FD3673"/>
    <w:rsid w:val="00FD64BB"/>
    <w:rsid w:val="00FD6F5F"/>
    <w:rsid w:val="00FE0DAF"/>
    <w:rsid w:val="00FE2AA3"/>
    <w:rsid w:val="00FF16DE"/>
    <w:rsid w:val="00FF28A1"/>
    <w:rsid w:val="00FF449D"/>
    <w:rsid w:val="00FF721D"/>
    <w:rsid w:val="017F2565"/>
    <w:rsid w:val="01AC2998"/>
    <w:rsid w:val="01EE1F0B"/>
    <w:rsid w:val="02151EF8"/>
    <w:rsid w:val="02A9543C"/>
    <w:rsid w:val="02DA09F5"/>
    <w:rsid w:val="02F651E9"/>
    <w:rsid w:val="0321211C"/>
    <w:rsid w:val="0348BEE9"/>
    <w:rsid w:val="03BE3098"/>
    <w:rsid w:val="03F90E2F"/>
    <w:rsid w:val="044D4C35"/>
    <w:rsid w:val="04615080"/>
    <w:rsid w:val="046A2DE3"/>
    <w:rsid w:val="073E0A91"/>
    <w:rsid w:val="08B7C34A"/>
    <w:rsid w:val="0925A8DD"/>
    <w:rsid w:val="09382F35"/>
    <w:rsid w:val="0961E45C"/>
    <w:rsid w:val="09747040"/>
    <w:rsid w:val="0A0FF944"/>
    <w:rsid w:val="0A2430CB"/>
    <w:rsid w:val="0A465245"/>
    <w:rsid w:val="0A90B08A"/>
    <w:rsid w:val="0BC8B1DA"/>
    <w:rsid w:val="0D875DE0"/>
    <w:rsid w:val="0DA34873"/>
    <w:rsid w:val="0DBF2F8B"/>
    <w:rsid w:val="0EF23981"/>
    <w:rsid w:val="0F510AB0"/>
    <w:rsid w:val="0F52881F"/>
    <w:rsid w:val="0F5AB147"/>
    <w:rsid w:val="0F9BFA73"/>
    <w:rsid w:val="0FD7F381"/>
    <w:rsid w:val="101470AB"/>
    <w:rsid w:val="10219879"/>
    <w:rsid w:val="10228DBE"/>
    <w:rsid w:val="102B54D6"/>
    <w:rsid w:val="105C9708"/>
    <w:rsid w:val="113EDD6F"/>
    <w:rsid w:val="1144AD94"/>
    <w:rsid w:val="115A77C5"/>
    <w:rsid w:val="1213DFF4"/>
    <w:rsid w:val="1277739A"/>
    <w:rsid w:val="12F5C1AB"/>
    <w:rsid w:val="13C2B26C"/>
    <w:rsid w:val="13C87993"/>
    <w:rsid w:val="13E5994A"/>
    <w:rsid w:val="141EA812"/>
    <w:rsid w:val="14B813A7"/>
    <w:rsid w:val="151D322C"/>
    <w:rsid w:val="15B34926"/>
    <w:rsid w:val="166D3D9F"/>
    <w:rsid w:val="16992DAA"/>
    <w:rsid w:val="172EE623"/>
    <w:rsid w:val="172F6B0F"/>
    <w:rsid w:val="17307424"/>
    <w:rsid w:val="17D21C2B"/>
    <w:rsid w:val="1864B188"/>
    <w:rsid w:val="1888D69A"/>
    <w:rsid w:val="1894D609"/>
    <w:rsid w:val="18B1EE5D"/>
    <w:rsid w:val="18CDB180"/>
    <w:rsid w:val="19087C58"/>
    <w:rsid w:val="193AF534"/>
    <w:rsid w:val="1981FAD6"/>
    <w:rsid w:val="198BA05C"/>
    <w:rsid w:val="1A54D29C"/>
    <w:rsid w:val="1A648B69"/>
    <w:rsid w:val="1AC96462"/>
    <w:rsid w:val="1ADF18D0"/>
    <w:rsid w:val="1B015347"/>
    <w:rsid w:val="1B612500"/>
    <w:rsid w:val="1C04514D"/>
    <w:rsid w:val="1CCAC0DF"/>
    <w:rsid w:val="1D5AFAFA"/>
    <w:rsid w:val="1DABCB21"/>
    <w:rsid w:val="1E6DAD2F"/>
    <w:rsid w:val="1E99E4E1"/>
    <w:rsid w:val="1EC7B4C9"/>
    <w:rsid w:val="1EDDA1D8"/>
    <w:rsid w:val="1F66EF5B"/>
    <w:rsid w:val="1FBA071F"/>
    <w:rsid w:val="2000E7BC"/>
    <w:rsid w:val="20940AFF"/>
    <w:rsid w:val="20ACD4B5"/>
    <w:rsid w:val="20EDC920"/>
    <w:rsid w:val="21314409"/>
    <w:rsid w:val="221992DE"/>
    <w:rsid w:val="222270DA"/>
    <w:rsid w:val="22E3A6AB"/>
    <w:rsid w:val="233CF427"/>
    <w:rsid w:val="236A36A4"/>
    <w:rsid w:val="23C925DA"/>
    <w:rsid w:val="2412FDBA"/>
    <w:rsid w:val="247A2558"/>
    <w:rsid w:val="251C7389"/>
    <w:rsid w:val="251FBE55"/>
    <w:rsid w:val="2556546F"/>
    <w:rsid w:val="266C8AC1"/>
    <w:rsid w:val="266D30B1"/>
    <w:rsid w:val="272ED614"/>
    <w:rsid w:val="2759911D"/>
    <w:rsid w:val="278B7CF0"/>
    <w:rsid w:val="28B81BFE"/>
    <w:rsid w:val="295960A3"/>
    <w:rsid w:val="2A23E430"/>
    <w:rsid w:val="2AD5DC66"/>
    <w:rsid w:val="2B0DF9DE"/>
    <w:rsid w:val="2B558938"/>
    <w:rsid w:val="2BB2E4ED"/>
    <w:rsid w:val="2BE2B37F"/>
    <w:rsid w:val="2C36B09F"/>
    <w:rsid w:val="2C6543D3"/>
    <w:rsid w:val="2D2FD6EF"/>
    <w:rsid w:val="2D901B68"/>
    <w:rsid w:val="2E2075AD"/>
    <w:rsid w:val="2E728E88"/>
    <w:rsid w:val="2EA706E0"/>
    <w:rsid w:val="2EDA08F0"/>
    <w:rsid w:val="2F291484"/>
    <w:rsid w:val="2FFEC735"/>
    <w:rsid w:val="3061C049"/>
    <w:rsid w:val="31D37C07"/>
    <w:rsid w:val="31F0CDAE"/>
    <w:rsid w:val="31F44115"/>
    <w:rsid w:val="324E11D0"/>
    <w:rsid w:val="328C611D"/>
    <w:rsid w:val="32994D78"/>
    <w:rsid w:val="32AF61A6"/>
    <w:rsid w:val="3369580F"/>
    <w:rsid w:val="33AAFB7A"/>
    <w:rsid w:val="33C06B0F"/>
    <w:rsid w:val="3423C1C7"/>
    <w:rsid w:val="345FF8F5"/>
    <w:rsid w:val="34A1852A"/>
    <w:rsid w:val="34A653E3"/>
    <w:rsid w:val="34B476A2"/>
    <w:rsid w:val="34CBB7F6"/>
    <w:rsid w:val="34DEC2BD"/>
    <w:rsid w:val="36191854"/>
    <w:rsid w:val="368B347B"/>
    <w:rsid w:val="36BDB51C"/>
    <w:rsid w:val="370F310D"/>
    <w:rsid w:val="372ED222"/>
    <w:rsid w:val="37E172F1"/>
    <w:rsid w:val="38E06568"/>
    <w:rsid w:val="390BF32A"/>
    <w:rsid w:val="39250E2F"/>
    <w:rsid w:val="3931C4E8"/>
    <w:rsid w:val="3933677E"/>
    <w:rsid w:val="393F7462"/>
    <w:rsid w:val="3985AA45"/>
    <w:rsid w:val="3A885A15"/>
    <w:rsid w:val="3B5F9D67"/>
    <w:rsid w:val="3B66AEC8"/>
    <w:rsid w:val="3BD98DAC"/>
    <w:rsid w:val="3BE1CB89"/>
    <w:rsid w:val="3C937251"/>
    <w:rsid w:val="3DD05BDC"/>
    <w:rsid w:val="3DEC84D1"/>
    <w:rsid w:val="3F3C176E"/>
    <w:rsid w:val="3F4F3E88"/>
    <w:rsid w:val="3F6A5B57"/>
    <w:rsid w:val="3FBF20C8"/>
    <w:rsid w:val="3FE20FD2"/>
    <w:rsid w:val="40F809E8"/>
    <w:rsid w:val="41B9DEBC"/>
    <w:rsid w:val="42D34F3F"/>
    <w:rsid w:val="43989FA1"/>
    <w:rsid w:val="43B450AA"/>
    <w:rsid w:val="43CDA5F7"/>
    <w:rsid w:val="440CEC4D"/>
    <w:rsid w:val="4476BC78"/>
    <w:rsid w:val="44BC992E"/>
    <w:rsid w:val="456DF147"/>
    <w:rsid w:val="45BE358B"/>
    <w:rsid w:val="45C5A487"/>
    <w:rsid w:val="4639847F"/>
    <w:rsid w:val="46541604"/>
    <w:rsid w:val="465E2361"/>
    <w:rsid w:val="4663CAEF"/>
    <w:rsid w:val="4687BD4A"/>
    <w:rsid w:val="47079555"/>
    <w:rsid w:val="479093A9"/>
    <w:rsid w:val="47AD9E68"/>
    <w:rsid w:val="47CD5DDD"/>
    <w:rsid w:val="4933566E"/>
    <w:rsid w:val="4999F8C2"/>
    <w:rsid w:val="4A94E444"/>
    <w:rsid w:val="4AA67B0D"/>
    <w:rsid w:val="4AB21E87"/>
    <w:rsid w:val="4AB59F62"/>
    <w:rsid w:val="4AC6A8E3"/>
    <w:rsid w:val="4B594EC9"/>
    <w:rsid w:val="4C6E97F1"/>
    <w:rsid w:val="4CBF2038"/>
    <w:rsid w:val="4DD02E9C"/>
    <w:rsid w:val="4DDD0CC4"/>
    <w:rsid w:val="4DE8DF01"/>
    <w:rsid w:val="4E0EBAD5"/>
    <w:rsid w:val="4E5DFF68"/>
    <w:rsid w:val="4E5EC7EC"/>
    <w:rsid w:val="4EC7537F"/>
    <w:rsid w:val="4EF96060"/>
    <w:rsid w:val="4F387F5A"/>
    <w:rsid w:val="4F3AB764"/>
    <w:rsid w:val="5026B880"/>
    <w:rsid w:val="50D7904D"/>
    <w:rsid w:val="50F64BCA"/>
    <w:rsid w:val="50FA9568"/>
    <w:rsid w:val="511A7C56"/>
    <w:rsid w:val="51BC259E"/>
    <w:rsid w:val="5220E5D6"/>
    <w:rsid w:val="52810475"/>
    <w:rsid w:val="5329603D"/>
    <w:rsid w:val="53F2AA64"/>
    <w:rsid w:val="542C796B"/>
    <w:rsid w:val="556F240A"/>
    <w:rsid w:val="56478B1C"/>
    <w:rsid w:val="57BE19D7"/>
    <w:rsid w:val="5897CD1D"/>
    <w:rsid w:val="58D41608"/>
    <w:rsid w:val="592F4CBB"/>
    <w:rsid w:val="59BFDD25"/>
    <w:rsid w:val="59FFAF0C"/>
    <w:rsid w:val="5AF52F59"/>
    <w:rsid w:val="5B13345D"/>
    <w:rsid w:val="5B68AE9D"/>
    <w:rsid w:val="5C0FF474"/>
    <w:rsid w:val="5D30B441"/>
    <w:rsid w:val="5E51FF8E"/>
    <w:rsid w:val="5E5923C6"/>
    <w:rsid w:val="5EC5F5D1"/>
    <w:rsid w:val="5ED1AC30"/>
    <w:rsid w:val="5F620A04"/>
    <w:rsid w:val="5F7FBEA1"/>
    <w:rsid w:val="5F9016F6"/>
    <w:rsid w:val="6018D575"/>
    <w:rsid w:val="602746F6"/>
    <w:rsid w:val="60FF67B3"/>
    <w:rsid w:val="612895C1"/>
    <w:rsid w:val="616F7E1D"/>
    <w:rsid w:val="6199B28D"/>
    <w:rsid w:val="61DC7C58"/>
    <w:rsid w:val="63AC9439"/>
    <w:rsid w:val="64F1E8D0"/>
    <w:rsid w:val="64F48ACA"/>
    <w:rsid w:val="65026C9C"/>
    <w:rsid w:val="656C4B8B"/>
    <w:rsid w:val="65768943"/>
    <w:rsid w:val="6578C3C2"/>
    <w:rsid w:val="668BCFB4"/>
    <w:rsid w:val="6770028B"/>
    <w:rsid w:val="67AB72F0"/>
    <w:rsid w:val="6813CA03"/>
    <w:rsid w:val="68BFE621"/>
    <w:rsid w:val="692BB3D0"/>
    <w:rsid w:val="697FBCD4"/>
    <w:rsid w:val="69A55B12"/>
    <w:rsid w:val="69AA1C44"/>
    <w:rsid w:val="69BF1888"/>
    <w:rsid w:val="6A852676"/>
    <w:rsid w:val="6AC5F610"/>
    <w:rsid w:val="6ADD359A"/>
    <w:rsid w:val="6AEA44D1"/>
    <w:rsid w:val="6BA8E757"/>
    <w:rsid w:val="6BE899CA"/>
    <w:rsid w:val="6C3B04F0"/>
    <w:rsid w:val="6CBBBA60"/>
    <w:rsid w:val="6D125DA8"/>
    <w:rsid w:val="6D21E9B6"/>
    <w:rsid w:val="6D342D32"/>
    <w:rsid w:val="6D34DD37"/>
    <w:rsid w:val="6D7F1E1E"/>
    <w:rsid w:val="6D81EDEF"/>
    <w:rsid w:val="6EB97D84"/>
    <w:rsid w:val="6ECB81DD"/>
    <w:rsid w:val="6F0B6E26"/>
    <w:rsid w:val="6F612561"/>
    <w:rsid w:val="6FBBE9CE"/>
    <w:rsid w:val="7012AD0F"/>
    <w:rsid w:val="70ACCDE1"/>
    <w:rsid w:val="70B1216B"/>
    <w:rsid w:val="70BE05E5"/>
    <w:rsid w:val="70D226E0"/>
    <w:rsid w:val="70DEB61B"/>
    <w:rsid w:val="70F8C193"/>
    <w:rsid w:val="713908C4"/>
    <w:rsid w:val="71D78D0A"/>
    <w:rsid w:val="71D79A4F"/>
    <w:rsid w:val="726788F7"/>
    <w:rsid w:val="72FAC015"/>
    <w:rsid w:val="73015542"/>
    <w:rsid w:val="733770B9"/>
    <w:rsid w:val="739C96A5"/>
    <w:rsid w:val="740D5534"/>
    <w:rsid w:val="743C0D3B"/>
    <w:rsid w:val="74492097"/>
    <w:rsid w:val="7454C999"/>
    <w:rsid w:val="7460B3E1"/>
    <w:rsid w:val="74B40F37"/>
    <w:rsid w:val="75752CF9"/>
    <w:rsid w:val="757E3D79"/>
    <w:rsid w:val="7586E31B"/>
    <w:rsid w:val="75E68E1B"/>
    <w:rsid w:val="76737F9E"/>
    <w:rsid w:val="77C2F5F1"/>
    <w:rsid w:val="781B66F4"/>
    <w:rsid w:val="7882D7C7"/>
    <w:rsid w:val="799900A8"/>
    <w:rsid w:val="79D4CBEC"/>
    <w:rsid w:val="7A4D9D7C"/>
    <w:rsid w:val="7A504A7D"/>
    <w:rsid w:val="7C139CEB"/>
    <w:rsid w:val="7C526EDD"/>
    <w:rsid w:val="7C63B58B"/>
    <w:rsid w:val="7D16F0FF"/>
    <w:rsid w:val="7E2C0E1B"/>
    <w:rsid w:val="7E9FF8BB"/>
    <w:rsid w:val="7EF4297B"/>
    <w:rsid w:val="7FE27E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2FC4E5"/>
  <w15:chartTrackingRefBased/>
  <w15:docId w15:val="{3F88C9A9-BA47-44F2-8FC8-C9DA0342C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77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autoRedefine/>
    <w:uiPriority w:val="9"/>
    <w:unhideWhenUsed/>
    <w:qFormat/>
    <w:rsid w:val="004B2048"/>
    <w:pPr>
      <w:keepNext/>
      <w:keepLines/>
      <w:numPr>
        <w:numId w:val="1"/>
      </w:numPr>
      <w:spacing w:before="160" w:after="80" w:line="300" w:lineRule="exact"/>
      <w:ind w:left="587" w:hanging="360"/>
      <w:jc w:val="both"/>
      <w:outlineLvl w:val="1"/>
    </w:pPr>
    <w:rPr>
      <w:rFonts w:ascii="Arial" w:eastAsia="Calibri" w:hAnsi="Arial" w:cs="Times New Roman"/>
      <w:b/>
      <w:kern w:val="0"/>
      <w:sz w:val="32"/>
      <w:szCs w:val="32"/>
      <w14:ligatures w14:val="none"/>
    </w:rPr>
  </w:style>
  <w:style w:type="paragraph" w:styleId="berschrift3">
    <w:name w:val="heading 3"/>
    <w:basedOn w:val="Standard"/>
    <w:next w:val="Standard"/>
    <w:link w:val="berschrift3Zchn"/>
    <w:uiPriority w:val="9"/>
    <w:unhideWhenUsed/>
    <w:qFormat/>
    <w:rsid w:val="00B7741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nhideWhenUsed/>
    <w:qFormat/>
    <w:rsid w:val="00B7741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7741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7741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7741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7741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7741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4B2048"/>
    <w:rPr>
      <w:rFonts w:ascii="Arial" w:eastAsia="Calibri" w:hAnsi="Arial" w:cs="Times New Roman"/>
      <w:b/>
      <w:kern w:val="0"/>
      <w:sz w:val="32"/>
      <w:szCs w:val="32"/>
      <w14:ligatures w14:val="none"/>
    </w:rPr>
  </w:style>
  <w:style w:type="character" w:customStyle="1" w:styleId="berschrift1Zchn">
    <w:name w:val="Überschrift 1 Zchn"/>
    <w:basedOn w:val="Absatz-Standardschriftart"/>
    <w:link w:val="berschrift1"/>
    <w:uiPriority w:val="9"/>
    <w:rsid w:val="00B77414"/>
    <w:rPr>
      <w:rFonts w:asciiTheme="majorHAnsi" w:eastAsiaTheme="majorEastAsia" w:hAnsiTheme="majorHAnsi" w:cstheme="majorBidi"/>
      <w:color w:val="0F4761" w:themeColor="accent1" w:themeShade="BF"/>
      <w:sz w:val="40"/>
      <w:szCs w:val="40"/>
    </w:rPr>
  </w:style>
  <w:style w:type="character" w:customStyle="1" w:styleId="berschrift3Zchn">
    <w:name w:val="Überschrift 3 Zchn"/>
    <w:basedOn w:val="Absatz-Standardschriftart"/>
    <w:link w:val="berschrift3"/>
    <w:uiPriority w:val="9"/>
    <w:rsid w:val="00B7741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rsid w:val="00B7741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7741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7741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7741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7741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77414"/>
    <w:rPr>
      <w:rFonts w:eastAsiaTheme="majorEastAsia" w:cstheme="majorBidi"/>
      <w:color w:val="272727" w:themeColor="text1" w:themeTint="D8"/>
    </w:rPr>
  </w:style>
  <w:style w:type="paragraph" w:styleId="Titel">
    <w:name w:val="Title"/>
    <w:basedOn w:val="Standard"/>
    <w:next w:val="Standard"/>
    <w:link w:val="TitelZchn"/>
    <w:uiPriority w:val="10"/>
    <w:qFormat/>
    <w:rsid w:val="00B77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7741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7741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7741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7741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77414"/>
    <w:rPr>
      <w:i/>
      <w:iCs/>
      <w:color w:val="404040" w:themeColor="text1" w:themeTint="BF"/>
    </w:rPr>
  </w:style>
  <w:style w:type="paragraph" w:styleId="Listenabsatz">
    <w:name w:val="List Paragraph"/>
    <w:basedOn w:val="Standard"/>
    <w:uiPriority w:val="34"/>
    <w:qFormat/>
    <w:rsid w:val="00B77414"/>
    <w:pPr>
      <w:ind w:left="720"/>
      <w:contextualSpacing/>
    </w:pPr>
  </w:style>
  <w:style w:type="character" w:styleId="IntensiveHervorhebung">
    <w:name w:val="Intense Emphasis"/>
    <w:basedOn w:val="Absatz-Standardschriftart"/>
    <w:uiPriority w:val="21"/>
    <w:qFormat/>
    <w:rsid w:val="00B77414"/>
    <w:rPr>
      <w:i/>
      <w:iCs/>
      <w:color w:val="0F4761" w:themeColor="accent1" w:themeShade="BF"/>
    </w:rPr>
  </w:style>
  <w:style w:type="paragraph" w:styleId="IntensivesZitat">
    <w:name w:val="Intense Quote"/>
    <w:basedOn w:val="Standard"/>
    <w:next w:val="Standard"/>
    <w:link w:val="IntensivesZitatZchn"/>
    <w:uiPriority w:val="30"/>
    <w:qFormat/>
    <w:rsid w:val="00B77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77414"/>
    <w:rPr>
      <w:i/>
      <w:iCs/>
      <w:color w:val="0F4761" w:themeColor="accent1" w:themeShade="BF"/>
    </w:rPr>
  </w:style>
  <w:style w:type="character" w:styleId="IntensiverVerweis">
    <w:name w:val="Intense Reference"/>
    <w:basedOn w:val="Absatz-Standardschriftart"/>
    <w:uiPriority w:val="32"/>
    <w:qFormat/>
    <w:rsid w:val="00B77414"/>
    <w:rPr>
      <w:b/>
      <w:bCs/>
      <w:smallCaps/>
      <w:color w:val="0F4761" w:themeColor="accent1" w:themeShade="BF"/>
      <w:spacing w:val="5"/>
    </w:rPr>
  </w:style>
  <w:style w:type="paragraph" w:customStyle="1" w:styleId="berschrift11">
    <w:name w:val="Überschrift 11"/>
    <w:basedOn w:val="berschrift1"/>
    <w:link w:val="berschrift11Zchn"/>
    <w:qFormat/>
    <w:rsid w:val="005916DE"/>
    <w:pPr>
      <w:numPr>
        <w:numId w:val="2"/>
      </w:numPr>
      <w:spacing w:after="120" w:line="240" w:lineRule="auto"/>
      <w:ind w:left="927"/>
    </w:pPr>
    <w:rPr>
      <w:rFonts w:ascii="Arial" w:hAnsi="Arial"/>
      <w:b/>
      <w:color w:val="000000" w:themeColor="text1"/>
      <w:sz w:val="32"/>
    </w:rPr>
  </w:style>
  <w:style w:type="character" w:customStyle="1" w:styleId="berschrift11Zchn">
    <w:name w:val="Überschrift 11 Zchn"/>
    <w:basedOn w:val="Absatz-Standardschriftart"/>
    <w:link w:val="berschrift11"/>
    <w:rsid w:val="00D060F3"/>
    <w:rPr>
      <w:rFonts w:ascii="Arial" w:eastAsiaTheme="majorEastAsia" w:hAnsi="Arial" w:cstheme="majorBidi"/>
      <w:b/>
      <w:color w:val="000000" w:themeColor="text1"/>
      <w:sz w:val="32"/>
      <w:szCs w:val="40"/>
    </w:rPr>
  </w:style>
  <w:style w:type="paragraph" w:customStyle="1" w:styleId="berschrift12">
    <w:name w:val="Überschrift 12"/>
    <w:basedOn w:val="berschrift2"/>
    <w:next w:val="berschrift2"/>
    <w:link w:val="berschrift12Zchn"/>
    <w:autoRedefine/>
    <w:qFormat/>
    <w:rsid w:val="009D4455"/>
    <w:pPr>
      <w:numPr>
        <w:numId w:val="0"/>
      </w:numPr>
      <w:spacing w:before="240" w:after="120" w:line="240" w:lineRule="auto"/>
      <w:ind w:left="1134" w:hanging="425"/>
      <w:jc w:val="left"/>
    </w:pPr>
    <w:rPr>
      <w:sz w:val="24"/>
    </w:rPr>
  </w:style>
  <w:style w:type="character" w:customStyle="1" w:styleId="berschrift12Zchn">
    <w:name w:val="Überschrift 12 Zchn"/>
    <w:basedOn w:val="berschrift11Zchn"/>
    <w:link w:val="berschrift12"/>
    <w:rsid w:val="009D4455"/>
    <w:rPr>
      <w:rFonts w:ascii="Arial" w:eastAsia="Calibri" w:hAnsi="Arial" w:cs="Times New Roman"/>
      <w:b/>
      <w:color w:val="000000" w:themeColor="text1"/>
      <w:kern w:val="0"/>
      <w:sz w:val="24"/>
      <w:szCs w:val="32"/>
      <w14:ligatures w14:val="none"/>
    </w:rPr>
  </w:style>
  <w:style w:type="paragraph" w:customStyle="1" w:styleId="berschrift13">
    <w:name w:val="Überschrift 13"/>
    <w:basedOn w:val="berschrift3"/>
    <w:link w:val="berschrift13Zchn"/>
    <w:qFormat/>
    <w:rsid w:val="00FB1B79"/>
    <w:pPr>
      <w:numPr>
        <w:numId w:val="8"/>
      </w:numPr>
      <w:spacing w:before="240" w:after="120"/>
    </w:pPr>
    <w:rPr>
      <w:rFonts w:ascii="Arial" w:hAnsi="Arial"/>
      <w:color w:val="000000" w:themeColor="text1"/>
      <w:sz w:val="22"/>
    </w:rPr>
  </w:style>
  <w:style w:type="character" w:customStyle="1" w:styleId="berschrift13Zchn">
    <w:name w:val="Überschrift 13 Zchn"/>
    <w:basedOn w:val="berschrift12Zchn"/>
    <w:link w:val="berschrift13"/>
    <w:rsid w:val="0008700A"/>
    <w:rPr>
      <w:rFonts w:ascii="Arial" w:eastAsiaTheme="majorEastAsia" w:hAnsi="Arial" w:cstheme="majorBidi"/>
      <w:b w:val="0"/>
      <w:color w:val="000000" w:themeColor="text1"/>
      <w:kern w:val="0"/>
      <w:sz w:val="24"/>
      <w:szCs w:val="28"/>
      <w14:ligatures w14:val="none"/>
    </w:rPr>
  </w:style>
  <w:style w:type="paragraph" w:styleId="Inhaltsverzeichnisberschrift">
    <w:name w:val="TOC Heading"/>
    <w:basedOn w:val="berschrift1"/>
    <w:next w:val="Standard"/>
    <w:uiPriority w:val="39"/>
    <w:unhideWhenUsed/>
    <w:qFormat/>
    <w:rsid w:val="00585500"/>
    <w:pPr>
      <w:spacing w:before="240" w:after="0"/>
      <w:outlineLvl w:val="9"/>
    </w:pPr>
    <w:rPr>
      <w:kern w:val="0"/>
      <w:sz w:val="32"/>
      <w:szCs w:val="32"/>
      <w:lang w:eastAsia="de-DE"/>
      <w14:ligatures w14:val="none"/>
    </w:rPr>
  </w:style>
  <w:style w:type="paragraph" w:styleId="Verzeichnis1">
    <w:name w:val="toc 1"/>
    <w:basedOn w:val="Standard"/>
    <w:next w:val="Standard"/>
    <w:autoRedefine/>
    <w:uiPriority w:val="39"/>
    <w:unhideWhenUsed/>
    <w:rsid w:val="00260A4D"/>
    <w:pPr>
      <w:spacing w:after="100"/>
    </w:pPr>
  </w:style>
  <w:style w:type="character" w:styleId="Hyperlink">
    <w:name w:val="Hyperlink"/>
    <w:basedOn w:val="Absatz-Standardschriftart"/>
    <w:uiPriority w:val="99"/>
    <w:unhideWhenUsed/>
    <w:rsid w:val="00260A4D"/>
    <w:rPr>
      <w:color w:val="467886" w:themeColor="hyperlink"/>
      <w:u w:val="single"/>
    </w:rPr>
  </w:style>
  <w:style w:type="paragraph" w:styleId="Verzeichnis3">
    <w:name w:val="toc 3"/>
    <w:basedOn w:val="Standard"/>
    <w:next w:val="Standard"/>
    <w:autoRedefine/>
    <w:uiPriority w:val="39"/>
    <w:unhideWhenUsed/>
    <w:rsid w:val="00955728"/>
    <w:pPr>
      <w:spacing w:after="100"/>
      <w:ind w:left="440"/>
    </w:pPr>
  </w:style>
  <w:style w:type="paragraph" w:styleId="Verzeichnis2">
    <w:name w:val="toc 2"/>
    <w:basedOn w:val="Standard"/>
    <w:next w:val="Standard"/>
    <w:autoRedefine/>
    <w:uiPriority w:val="39"/>
    <w:unhideWhenUsed/>
    <w:rsid w:val="00955728"/>
    <w:pPr>
      <w:spacing w:after="100"/>
      <w:ind w:left="220"/>
    </w:pPr>
  </w:style>
  <w:style w:type="character" w:styleId="Kommentarzeichen">
    <w:name w:val="annotation reference"/>
    <w:basedOn w:val="Absatz-Standardschriftart"/>
    <w:uiPriority w:val="99"/>
    <w:semiHidden/>
    <w:unhideWhenUsed/>
    <w:rsid w:val="009F09C7"/>
    <w:rPr>
      <w:sz w:val="16"/>
      <w:szCs w:val="16"/>
    </w:rPr>
  </w:style>
  <w:style w:type="paragraph" w:styleId="Kommentartext">
    <w:name w:val="annotation text"/>
    <w:basedOn w:val="Standard"/>
    <w:link w:val="KommentartextZchn"/>
    <w:uiPriority w:val="99"/>
    <w:semiHidden/>
    <w:unhideWhenUsed/>
    <w:rsid w:val="009F09C7"/>
    <w:pPr>
      <w:spacing w:after="0" w:line="240" w:lineRule="auto"/>
      <w:jc w:val="both"/>
    </w:pPr>
    <w:rPr>
      <w:rFonts w:ascii="Arial" w:eastAsia="Calibri" w:hAnsi="Arial" w:cs="Times New Roman"/>
      <w:kern w:val="0"/>
      <w:sz w:val="20"/>
      <w:szCs w:val="20"/>
      <w14:ligatures w14:val="none"/>
    </w:rPr>
  </w:style>
  <w:style w:type="character" w:customStyle="1" w:styleId="KommentartextZchn">
    <w:name w:val="Kommentartext Zchn"/>
    <w:basedOn w:val="Absatz-Standardschriftart"/>
    <w:link w:val="Kommentartext"/>
    <w:uiPriority w:val="99"/>
    <w:semiHidden/>
    <w:rsid w:val="009F09C7"/>
    <w:rPr>
      <w:rFonts w:ascii="Arial" w:eastAsia="Calibri" w:hAnsi="Arial" w:cs="Times New Roman"/>
      <w:kern w:val="0"/>
      <w:sz w:val="20"/>
      <w:szCs w:val="20"/>
      <w14:ligatures w14:val="none"/>
    </w:rPr>
  </w:style>
  <w:style w:type="paragraph" w:styleId="StandardWeb">
    <w:name w:val="Normal (Web)"/>
    <w:basedOn w:val="Standard"/>
    <w:uiPriority w:val="99"/>
    <w:unhideWhenUsed/>
    <w:rsid w:val="00DE5C9A"/>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paragraph" w:styleId="Kopfzeile">
    <w:name w:val="header"/>
    <w:basedOn w:val="Standard"/>
    <w:link w:val="KopfzeileZchn"/>
    <w:uiPriority w:val="99"/>
    <w:unhideWhenUsed/>
    <w:rsid w:val="007D65D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D65D0"/>
  </w:style>
  <w:style w:type="paragraph" w:styleId="Fuzeile">
    <w:name w:val="footer"/>
    <w:basedOn w:val="Standard"/>
    <w:link w:val="FuzeileZchn"/>
    <w:uiPriority w:val="99"/>
    <w:unhideWhenUsed/>
    <w:rsid w:val="007D65D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D65D0"/>
  </w:style>
  <w:style w:type="character" w:styleId="NichtaufgelsteErwhnung">
    <w:name w:val="Unresolved Mention"/>
    <w:basedOn w:val="Absatz-Standardschriftart"/>
    <w:uiPriority w:val="99"/>
    <w:semiHidden/>
    <w:unhideWhenUsed/>
    <w:rsid w:val="002C348B"/>
    <w:rPr>
      <w:color w:val="605E5C"/>
      <w:shd w:val="clear" w:color="auto" w:fill="E1DFDD"/>
    </w:rPr>
  </w:style>
  <w:style w:type="table" w:styleId="Tabellenraster">
    <w:name w:val="Table Grid"/>
    <w:basedOn w:val="NormaleTabelle"/>
    <w:uiPriority w:val="59"/>
    <w:rsid w:val="00F51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FC64F2"/>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kern w:val="0"/>
      <w:lang w:val="en-US"/>
      <w14:ligatures w14:val="none"/>
    </w:rPr>
  </w:style>
  <w:style w:type="table" w:customStyle="1" w:styleId="TableGrid">
    <w:name w:val="TableGrid"/>
    <w:rsid w:val="00486DD7"/>
    <w:pPr>
      <w:spacing w:after="0" w:line="240" w:lineRule="auto"/>
    </w:pPr>
    <w:rPr>
      <w:rFonts w:eastAsiaTheme="minorEastAsia"/>
      <w:lang w:eastAsia="de-DE"/>
    </w:rPr>
    <w:tblPr>
      <w:tblCellMar>
        <w:top w:w="0" w:type="dxa"/>
        <w:left w:w="0" w:type="dxa"/>
        <w:bottom w:w="0" w:type="dxa"/>
        <w:right w:w="0" w:type="dxa"/>
      </w:tblCellMar>
    </w:tblPr>
  </w:style>
  <w:style w:type="paragraph" w:styleId="HTMLVorformatiert">
    <w:name w:val="HTML Preformatted"/>
    <w:basedOn w:val="Standard"/>
    <w:link w:val="HTMLVorformatiertZchn"/>
    <w:uiPriority w:val="99"/>
    <w:unhideWhenUsed/>
    <w:rsid w:val="00486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de-DE"/>
      <w14:ligatures w14:val="none"/>
    </w:rPr>
  </w:style>
  <w:style w:type="character" w:customStyle="1" w:styleId="HTMLVorformatiertZchn">
    <w:name w:val="HTML Vorformatiert Zchn"/>
    <w:basedOn w:val="Absatz-Standardschriftart"/>
    <w:link w:val="HTMLVorformatiert"/>
    <w:uiPriority w:val="99"/>
    <w:rsid w:val="00486DD7"/>
    <w:rPr>
      <w:rFonts w:ascii="Courier New" w:eastAsia="Times New Roman" w:hAnsi="Courier New" w:cs="Courier New"/>
      <w:kern w:val="0"/>
      <w:sz w:val="20"/>
      <w:szCs w:val="20"/>
      <w:lang w:eastAsia="de-DE"/>
      <w14:ligatures w14:val="none"/>
    </w:rPr>
  </w:style>
  <w:style w:type="paragraph" w:styleId="Sprechblasentext">
    <w:name w:val="Balloon Text"/>
    <w:basedOn w:val="Standard"/>
    <w:link w:val="SprechblasentextZchn"/>
    <w:uiPriority w:val="99"/>
    <w:semiHidden/>
    <w:unhideWhenUsed/>
    <w:rsid w:val="0039199F"/>
    <w:pPr>
      <w:spacing w:after="0" w:line="240" w:lineRule="auto"/>
      <w:jc w:val="both"/>
    </w:pPr>
    <w:rPr>
      <w:rFonts w:ascii="Tahoma" w:eastAsia="Calibri" w:hAnsi="Tahoma" w:cs="Tahoma"/>
      <w:kern w:val="0"/>
      <w:sz w:val="16"/>
      <w:szCs w:val="16"/>
      <w14:ligatures w14:val="none"/>
    </w:rPr>
  </w:style>
  <w:style w:type="character" w:customStyle="1" w:styleId="SprechblasentextZchn">
    <w:name w:val="Sprechblasentext Zchn"/>
    <w:basedOn w:val="Absatz-Standardschriftart"/>
    <w:link w:val="Sprechblasentext"/>
    <w:uiPriority w:val="99"/>
    <w:semiHidden/>
    <w:rsid w:val="0039199F"/>
    <w:rPr>
      <w:rFonts w:ascii="Tahoma" w:eastAsia="Calibri" w:hAnsi="Tahoma" w:cs="Tahoma"/>
      <w:kern w:val="0"/>
      <w:sz w:val="16"/>
      <w:szCs w:val="16"/>
      <w14:ligatures w14:val="none"/>
    </w:rPr>
  </w:style>
  <w:style w:type="paragraph" w:styleId="Verzeichnis4">
    <w:name w:val="toc 4"/>
    <w:basedOn w:val="Standard"/>
    <w:next w:val="Standard"/>
    <w:autoRedefine/>
    <w:uiPriority w:val="39"/>
    <w:unhideWhenUsed/>
    <w:rsid w:val="0039199F"/>
    <w:pPr>
      <w:spacing w:after="0" w:line="300" w:lineRule="exact"/>
      <w:ind w:left="630"/>
    </w:pPr>
    <w:rPr>
      <w:rFonts w:ascii="Calibri" w:eastAsia="Calibri" w:hAnsi="Calibri" w:cs="Times New Roman"/>
      <w:kern w:val="0"/>
      <w:sz w:val="18"/>
      <w:szCs w:val="18"/>
      <w14:ligatures w14:val="none"/>
    </w:rPr>
  </w:style>
  <w:style w:type="paragraph" w:styleId="Verzeichnis5">
    <w:name w:val="toc 5"/>
    <w:basedOn w:val="Standard"/>
    <w:next w:val="Standard"/>
    <w:autoRedefine/>
    <w:uiPriority w:val="39"/>
    <w:unhideWhenUsed/>
    <w:rsid w:val="0039199F"/>
    <w:pPr>
      <w:spacing w:after="0" w:line="300" w:lineRule="exact"/>
      <w:ind w:left="840"/>
    </w:pPr>
    <w:rPr>
      <w:rFonts w:ascii="Calibri" w:eastAsia="Calibri" w:hAnsi="Calibri" w:cs="Times New Roman"/>
      <w:kern w:val="0"/>
      <w:sz w:val="18"/>
      <w:szCs w:val="18"/>
      <w14:ligatures w14:val="none"/>
    </w:rPr>
  </w:style>
  <w:style w:type="paragraph" w:styleId="Verzeichnis6">
    <w:name w:val="toc 6"/>
    <w:basedOn w:val="Standard"/>
    <w:next w:val="Standard"/>
    <w:autoRedefine/>
    <w:uiPriority w:val="39"/>
    <w:unhideWhenUsed/>
    <w:rsid w:val="0039199F"/>
    <w:pPr>
      <w:spacing w:after="0" w:line="300" w:lineRule="exact"/>
      <w:ind w:left="1050"/>
    </w:pPr>
    <w:rPr>
      <w:rFonts w:ascii="Calibri" w:eastAsia="Calibri" w:hAnsi="Calibri" w:cs="Times New Roman"/>
      <w:kern w:val="0"/>
      <w:sz w:val="18"/>
      <w:szCs w:val="18"/>
      <w14:ligatures w14:val="none"/>
    </w:rPr>
  </w:style>
  <w:style w:type="paragraph" w:styleId="Verzeichnis7">
    <w:name w:val="toc 7"/>
    <w:basedOn w:val="Standard"/>
    <w:next w:val="Standard"/>
    <w:autoRedefine/>
    <w:uiPriority w:val="39"/>
    <w:unhideWhenUsed/>
    <w:rsid w:val="0039199F"/>
    <w:pPr>
      <w:spacing w:after="0" w:line="300" w:lineRule="exact"/>
      <w:ind w:left="1260"/>
    </w:pPr>
    <w:rPr>
      <w:rFonts w:ascii="Calibri" w:eastAsia="Calibri" w:hAnsi="Calibri" w:cs="Times New Roman"/>
      <w:kern w:val="0"/>
      <w:sz w:val="18"/>
      <w:szCs w:val="18"/>
      <w14:ligatures w14:val="none"/>
    </w:rPr>
  </w:style>
  <w:style w:type="paragraph" w:styleId="Verzeichnis8">
    <w:name w:val="toc 8"/>
    <w:basedOn w:val="Standard"/>
    <w:next w:val="Standard"/>
    <w:autoRedefine/>
    <w:uiPriority w:val="39"/>
    <w:unhideWhenUsed/>
    <w:rsid w:val="0039199F"/>
    <w:pPr>
      <w:spacing w:after="0" w:line="300" w:lineRule="exact"/>
      <w:ind w:left="1470"/>
    </w:pPr>
    <w:rPr>
      <w:rFonts w:ascii="Calibri" w:eastAsia="Calibri" w:hAnsi="Calibri" w:cs="Times New Roman"/>
      <w:kern w:val="0"/>
      <w:sz w:val="18"/>
      <w:szCs w:val="18"/>
      <w14:ligatures w14:val="none"/>
    </w:rPr>
  </w:style>
  <w:style w:type="paragraph" w:styleId="Verzeichnis9">
    <w:name w:val="toc 9"/>
    <w:basedOn w:val="Standard"/>
    <w:next w:val="Standard"/>
    <w:autoRedefine/>
    <w:uiPriority w:val="39"/>
    <w:unhideWhenUsed/>
    <w:rsid w:val="0039199F"/>
    <w:pPr>
      <w:spacing w:after="0" w:line="300" w:lineRule="exact"/>
      <w:ind w:left="1680"/>
    </w:pPr>
    <w:rPr>
      <w:rFonts w:ascii="Calibri" w:eastAsia="Calibri" w:hAnsi="Calibri" w:cs="Times New Roman"/>
      <w:kern w:val="0"/>
      <w:sz w:val="18"/>
      <w:szCs w:val="18"/>
      <w14:ligatures w14:val="none"/>
    </w:rPr>
  </w:style>
  <w:style w:type="paragraph" w:styleId="Kommentarthema">
    <w:name w:val="annotation subject"/>
    <w:basedOn w:val="Kommentartext"/>
    <w:next w:val="Kommentartext"/>
    <w:link w:val="KommentarthemaZchn"/>
    <w:uiPriority w:val="99"/>
    <w:semiHidden/>
    <w:unhideWhenUsed/>
    <w:rsid w:val="0039199F"/>
    <w:rPr>
      <w:b/>
      <w:bCs/>
    </w:rPr>
  </w:style>
  <w:style w:type="character" w:customStyle="1" w:styleId="KommentarthemaZchn">
    <w:name w:val="Kommentarthema Zchn"/>
    <w:basedOn w:val="KommentartextZchn"/>
    <w:link w:val="Kommentarthema"/>
    <w:uiPriority w:val="99"/>
    <w:semiHidden/>
    <w:rsid w:val="0039199F"/>
    <w:rPr>
      <w:rFonts w:ascii="Arial" w:eastAsia="Calibri" w:hAnsi="Arial" w:cs="Times New Roman"/>
      <w:b/>
      <w:bCs/>
      <w:kern w:val="0"/>
      <w:sz w:val="20"/>
      <w:szCs w:val="20"/>
      <w14:ligatures w14:val="none"/>
    </w:rPr>
  </w:style>
  <w:style w:type="paragraph" w:styleId="Textkrper">
    <w:name w:val="Body Text"/>
    <w:basedOn w:val="Standard"/>
    <w:link w:val="TextkrperZchn"/>
    <w:rsid w:val="0039199F"/>
    <w:pPr>
      <w:widowControl w:val="0"/>
      <w:autoSpaceDE w:val="0"/>
      <w:autoSpaceDN w:val="0"/>
      <w:spacing w:after="0" w:line="240" w:lineRule="auto"/>
    </w:pPr>
    <w:rPr>
      <w:rFonts w:ascii="Arial" w:eastAsia="Times New Roman" w:hAnsi="Arial" w:cs="Arial"/>
      <w:kern w:val="0"/>
      <w14:ligatures w14:val="none"/>
    </w:rPr>
  </w:style>
  <w:style w:type="character" w:customStyle="1" w:styleId="TextkrperZchn">
    <w:name w:val="Textkörper Zchn"/>
    <w:basedOn w:val="Absatz-Standardschriftart"/>
    <w:link w:val="Textkrper"/>
    <w:rsid w:val="0039199F"/>
    <w:rPr>
      <w:rFonts w:ascii="Arial" w:eastAsia="Times New Roman" w:hAnsi="Arial" w:cs="Arial"/>
      <w:kern w:val="0"/>
      <w14:ligatures w14:val="none"/>
    </w:rPr>
  </w:style>
  <w:style w:type="paragraph" w:customStyle="1" w:styleId="TableParagraph">
    <w:name w:val="Table Paragraph"/>
    <w:basedOn w:val="Standard"/>
    <w:rsid w:val="0039199F"/>
    <w:pPr>
      <w:widowControl w:val="0"/>
      <w:autoSpaceDE w:val="0"/>
      <w:autoSpaceDN w:val="0"/>
      <w:spacing w:after="0" w:line="240" w:lineRule="auto"/>
      <w:jc w:val="center"/>
    </w:pPr>
    <w:rPr>
      <w:rFonts w:ascii="Arial" w:eastAsia="Times New Roman" w:hAnsi="Arial" w:cs="Arial"/>
      <w:kern w:val="0"/>
      <w14:ligatures w14:val="none"/>
    </w:rPr>
  </w:style>
  <w:style w:type="character" w:styleId="BesuchterLink">
    <w:name w:val="FollowedHyperlink"/>
    <w:basedOn w:val="Absatz-Standardschriftart"/>
    <w:uiPriority w:val="99"/>
    <w:semiHidden/>
    <w:unhideWhenUsed/>
    <w:rsid w:val="00A93B0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DD8B5-FC20-7F46-B515-A3BBA82B5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1027</Words>
  <Characters>6474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Norbert Heinz</dc:creator>
  <cp:keywords/>
  <dc:description/>
  <cp:lastModifiedBy>Norbert Heinz</cp:lastModifiedBy>
  <cp:revision>6</cp:revision>
  <cp:lastPrinted>2025-04-14T07:49:00Z</cp:lastPrinted>
  <dcterms:created xsi:type="dcterms:W3CDTF">2025-05-09T06:47:00Z</dcterms:created>
  <dcterms:modified xsi:type="dcterms:W3CDTF">2025-05-09T06:52:00Z</dcterms:modified>
</cp:coreProperties>
</file>